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6326" w:rsidRDefault="005A6326" w:rsidP="005A6326">
      <w:pPr>
        <w:pStyle w:val="a3"/>
        <w:spacing w:before="0" w:beforeAutospacing="0" w:after="150" w:afterAutospacing="0" w:line="312" w:lineRule="atLeast"/>
        <w:jc w:val="center"/>
        <w:rPr>
          <w:rFonts w:ascii="&amp;quot" w:hAnsi="&amp;quot"/>
          <w:color w:val="000000"/>
        </w:rPr>
      </w:pPr>
      <w:r>
        <w:rPr>
          <w:rFonts w:ascii="&amp;quot" w:hAnsi="&amp;quot"/>
          <w:color w:val="000000"/>
        </w:rPr>
        <w:t>Телефон доверия</w:t>
      </w:r>
    </w:p>
    <w:p w:rsidR="005A6326" w:rsidRDefault="005A6326" w:rsidP="005A6326">
      <w:pPr>
        <w:pStyle w:val="a3"/>
        <w:spacing w:before="0" w:beforeAutospacing="0" w:after="150" w:afterAutospacing="0" w:line="312" w:lineRule="atLeast"/>
        <w:jc w:val="center"/>
        <w:rPr>
          <w:rFonts w:ascii="&amp;quot" w:hAnsi="&amp;quot"/>
          <w:color w:val="000000"/>
        </w:rPr>
      </w:pPr>
      <w:r>
        <w:rPr>
          <w:rFonts w:ascii="&amp;quot" w:hAnsi="&amp;quot"/>
          <w:color w:val="000000"/>
        </w:rPr>
        <w:t>по вопросам профилактики коррупционных и иных правонарушений в Администрации Губернатора Свердловской области</w:t>
      </w:r>
    </w:p>
    <w:p w:rsidR="005A6326" w:rsidRDefault="005A6326" w:rsidP="005A6326">
      <w:pPr>
        <w:pStyle w:val="a3"/>
        <w:spacing w:before="0" w:beforeAutospacing="0" w:after="150" w:afterAutospacing="0" w:line="312" w:lineRule="atLeast"/>
        <w:rPr>
          <w:rFonts w:ascii="&amp;quot" w:hAnsi="&amp;quot" w:cs="Arial"/>
          <w:color w:val="000000"/>
        </w:rPr>
      </w:pPr>
      <w:r>
        <w:rPr>
          <w:rFonts w:ascii="&amp;quot" w:hAnsi="&amp;quot" w:cs="Arial"/>
          <w:color w:val="000000"/>
        </w:rPr>
        <w:t>«Телефон доверия» – это канал связи с гражданами и организациями, созданный в целях получения информации о ставших известными вам конкретных фактах коррупционных проявлений в деятельности государственных гражданских служащих и работников Администрации Губернатора Свердловской области и Аппарата Правительства Свердловской области и принятия мер оперативного реагирования в целях противодействия коррупции и обеспечения защиты прав и законных интересов граждан.</w:t>
      </w:r>
    </w:p>
    <w:p w:rsidR="005A6326" w:rsidRDefault="005A6326" w:rsidP="005A6326">
      <w:pPr>
        <w:pStyle w:val="a3"/>
        <w:spacing w:before="0" w:beforeAutospacing="0" w:after="150" w:afterAutospacing="0" w:line="312" w:lineRule="atLeast"/>
        <w:rPr>
          <w:rFonts w:ascii="&amp;quot" w:hAnsi="&amp;quot" w:cs="Arial"/>
          <w:color w:val="000000"/>
        </w:rPr>
      </w:pPr>
      <w:r>
        <w:rPr>
          <w:rFonts w:ascii="&amp;quot" w:hAnsi="&amp;quot" w:cs="Arial"/>
          <w:color w:val="000000"/>
        </w:rPr>
        <w:t>НОМЕР «ТЕЛЕФОНА ДОВЕРИЯ» +7 (343) 370-72-02</w:t>
      </w:r>
    </w:p>
    <w:p w:rsidR="005A6326" w:rsidRDefault="005A6326" w:rsidP="005A6326">
      <w:pPr>
        <w:pStyle w:val="a3"/>
        <w:spacing w:before="0" w:beforeAutospacing="0" w:after="150" w:afterAutospacing="0" w:line="312" w:lineRule="atLeast"/>
        <w:jc w:val="center"/>
        <w:rPr>
          <w:rFonts w:ascii="&amp;quot" w:hAnsi="&amp;quot"/>
          <w:color w:val="000000"/>
        </w:rPr>
      </w:pPr>
      <w:r>
        <w:rPr>
          <w:rFonts w:ascii="&amp;quot" w:hAnsi="&amp;quot"/>
          <w:color w:val="000000"/>
        </w:rPr>
        <w:t>Порядок работы «телефона доверия»</w:t>
      </w:r>
    </w:p>
    <w:p w:rsidR="005A6326" w:rsidRDefault="005A6326" w:rsidP="005A6326">
      <w:pPr>
        <w:pStyle w:val="a3"/>
        <w:spacing w:before="0" w:beforeAutospacing="0" w:after="150" w:afterAutospacing="0" w:line="312" w:lineRule="atLeast"/>
        <w:rPr>
          <w:rFonts w:ascii="&amp;quot" w:hAnsi="&amp;quot" w:cs="Arial"/>
          <w:color w:val="000000"/>
        </w:rPr>
      </w:pPr>
      <w:r>
        <w:rPr>
          <w:rFonts w:ascii="&amp;quot" w:hAnsi="&amp;quot" w:cs="Arial"/>
          <w:color w:val="000000"/>
        </w:rPr>
        <w:t>«Телефон доверия» функционирует круглосуточно в автоматическом режиме и оснащён системой записи поступающих сообщений («функция «автоответчик»).</w:t>
      </w:r>
    </w:p>
    <w:p w:rsidR="005A6326" w:rsidRDefault="005A6326" w:rsidP="005A6326">
      <w:pPr>
        <w:pStyle w:val="a3"/>
        <w:spacing w:before="0" w:beforeAutospacing="0" w:after="150" w:afterAutospacing="0" w:line="312" w:lineRule="atLeast"/>
        <w:rPr>
          <w:rFonts w:ascii="&amp;quot" w:hAnsi="&amp;quot" w:cs="Arial"/>
          <w:color w:val="000000"/>
        </w:rPr>
      </w:pPr>
      <w:r>
        <w:rPr>
          <w:rFonts w:ascii="&amp;quot" w:hAnsi="&amp;quot" w:cs="Arial"/>
          <w:color w:val="000000"/>
        </w:rPr>
        <w:t>Приём, запись и обработка обращений по «телефону доверия» осуществляется ежедневно по следующему графику:</w:t>
      </w:r>
    </w:p>
    <w:p w:rsidR="005A6326" w:rsidRDefault="005A6326" w:rsidP="005A6326">
      <w:pPr>
        <w:pStyle w:val="a3"/>
        <w:spacing w:before="0" w:beforeAutospacing="0" w:after="150" w:afterAutospacing="0" w:line="312" w:lineRule="atLeast"/>
        <w:rPr>
          <w:rFonts w:ascii="&amp;quot" w:hAnsi="&amp;quot" w:cs="Arial"/>
          <w:color w:val="000000"/>
        </w:rPr>
      </w:pPr>
      <w:r>
        <w:rPr>
          <w:rFonts w:ascii="&amp;quot" w:hAnsi="&amp;quot" w:cs="Arial"/>
          <w:color w:val="000000"/>
        </w:rPr>
        <w:t>* с понедельника по четверг – с 9.00 до 18.00 часов по местному времени;</w:t>
      </w:r>
    </w:p>
    <w:p w:rsidR="005A6326" w:rsidRDefault="005A6326" w:rsidP="005A6326">
      <w:pPr>
        <w:pStyle w:val="a3"/>
        <w:spacing w:before="0" w:beforeAutospacing="0" w:after="150" w:afterAutospacing="0" w:line="312" w:lineRule="atLeast"/>
        <w:rPr>
          <w:rFonts w:ascii="&amp;quot" w:hAnsi="&amp;quot" w:cs="Arial"/>
          <w:color w:val="000000"/>
        </w:rPr>
      </w:pPr>
      <w:r>
        <w:rPr>
          <w:rFonts w:ascii="&amp;quot" w:hAnsi="&amp;quot" w:cs="Arial"/>
          <w:color w:val="000000"/>
        </w:rPr>
        <w:t>* в пятницу с 9.00 до 16.45 часов по местному времени.</w:t>
      </w:r>
    </w:p>
    <w:p w:rsidR="005A6326" w:rsidRDefault="005A6326" w:rsidP="005A6326">
      <w:pPr>
        <w:pStyle w:val="a3"/>
        <w:spacing w:before="0" w:beforeAutospacing="0" w:after="150" w:afterAutospacing="0" w:line="312" w:lineRule="atLeast"/>
        <w:rPr>
          <w:rFonts w:ascii="&amp;quot" w:hAnsi="&amp;quot" w:cs="Arial"/>
          <w:color w:val="000000"/>
        </w:rPr>
      </w:pPr>
      <w:r>
        <w:rPr>
          <w:rFonts w:ascii="&amp;quot" w:hAnsi="&amp;quot" w:cs="Arial"/>
          <w:color w:val="000000"/>
        </w:rPr>
        <w:t>Обработка сообщений, поступивших в выходные и праздничные дни, осуществляется в первый рабочий день, следующий за такими днями.</w:t>
      </w:r>
    </w:p>
    <w:p w:rsidR="005A6326" w:rsidRDefault="005A6326" w:rsidP="005A6326">
      <w:pPr>
        <w:pStyle w:val="a3"/>
        <w:spacing w:before="0" w:beforeAutospacing="0" w:after="150" w:afterAutospacing="0" w:line="312" w:lineRule="atLeast"/>
        <w:rPr>
          <w:rFonts w:ascii="&amp;quot" w:hAnsi="&amp;quot" w:cs="Arial"/>
          <w:color w:val="000000"/>
        </w:rPr>
      </w:pPr>
      <w:r>
        <w:rPr>
          <w:rFonts w:ascii="&amp;quot" w:hAnsi="&amp;quot" w:cs="Arial"/>
          <w:color w:val="000000"/>
        </w:rPr>
        <w:t>Порядок направления сообщений о фактах коррупции</w:t>
      </w:r>
    </w:p>
    <w:p w:rsidR="005A6326" w:rsidRDefault="005A6326" w:rsidP="005A6326">
      <w:pPr>
        <w:pStyle w:val="a3"/>
        <w:spacing w:before="0" w:beforeAutospacing="0" w:after="150" w:afterAutospacing="0" w:line="312" w:lineRule="atLeast"/>
        <w:rPr>
          <w:rFonts w:ascii="&amp;quot" w:hAnsi="&amp;quot" w:cs="Arial"/>
          <w:color w:val="000000"/>
        </w:rPr>
      </w:pPr>
      <w:r>
        <w:rPr>
          <w:rFonts w:ascii="&amp;quot" w:hAnsi="&amp;quot" w:cs="Arial"/>
          <w:color w:val="000000"/>
        </w:rPr>
        <w:t>на «телефон доверия»</w:t>
      </w:r>
    </w:p>
    <w:p w:rsidR="005A6326" w:rsidRDefault="005A6326" w:rsidP="005A6326">
      <w:pPr>
        <w:pStyle w:val="a3"/>
        <w:spacing w:before="0" w:beforeAutospacing="0" w:after="150" w:afterAutospacing="0" w:line="312" w:lineRule="atLeast"/>
        <w:rPr>
          <w:rFonts w:ascii="&amp;quot" w:hAnsi="&amp;quot" w:cs="Arial"/>
          <w:color w:val="000000"/>
        </w:rPr>
      </w:pPr>
      <w:r>
        <w:rPr>
          <w:rFonts w:ascii="&amp;quot" w:hAnsi="&amp;quot" w:cs="Arial"/>
          <w:color w:val="000000"/>
        </w:rPr>
        <w:t>При обращении на «телефон доверия» гражданину после звукового сигнала необходимо назвать свою фамилию, имя, отчество, представляемую организацию (в случае, если сообщение передаётся от имени организации), передать сообщение об известных Вам конкретных фактах коррупции и иных нарушениях коррупционного законодательства государственными гражданскими служащими и работниками Администрации Губернатора Свердловской области. Для направления ответа по существу поступившей информации гражданину необходимо сообщить свой почтовый адрес. Конфиденциальность обращения гарантируется.</w:t>
      </w:r>
    </w:p>
    <w:p w:rsidR="005A6326" w:rsidRDefault="005A6326" w:rsidP="005A6326">
      <w:pPr>
        <w:pStyle w:val="a3"/>
        <w:spacing w:before="0" w:beforeAutospacing="0" w:after="150" w:afterAutospacing="0" w:line="312" w:lineRule="atLeast"/>
        <w:rPr>
          <w:rFonts w:ascii="&amp;quot" w:hAnsi="&amp;quot" w:cs="Arial"/>
          <w:color w:val="000000"/>
        </w:rPr>
      </w:pPr>
      <w:r>
        <w:rPr>
          <w:rFonts w:ascii="&amp;quot" w:hAnsi="&amp;quot" w:cs="Arial"/>
          <w:color w:val="000000"/>
        </w:rPr>
        <w:t>Рассмотрение сообщений граждан осуществляется в соответствии с Федеральным законом от 02 мая 2006 года № 59-ФЗ «О порядке рассмотрения обращений граждан Российской Федерации». Обращаем Ваше внимание на то, что статьёй 306 Уголовного кодекса Российской Федерации предусмотрена уголовная ответственность за заведомо ложный донос о совершении преступления.</w:t>
      </w:r>
    </w:p>
    <w:p w:rsidR="005A6326" w:rsidRDefault="005A6326" w:rsidP="005A6326">
      <w:pPr>
        <w:pStyle w:val="a3"/>
        <w:spacing w:before="0" w:beforeAutospacing="0" w:after="150" w:afterAutospacing="0" w:line="312" w:lineRule="atLeast"/>
        <w:rPr>
          <w:rFonts w:ascii="&amp;quot" w:hAnsi="&amp;quot" w:cs="Arial"/>
          <w:color w:val="000000"/>
        </w:rPr>
      </w:pPr>
      <w:r>
        <w:rPr>
          <w:rFonts w:ascii="&amp;quot" w:hAnsi="&amp;quot" w:cs="Arial"/>
          <w:color w:val="000000"/>
        </w:rPr>
        <w:t> </w:t>
      </w:r>
    </w:p>
    <w:p w:rsidR="005A6326" w:rsidRDefault="005A6326" w:rsidP="005A6326">
      <w:pPr>
        <w:pStyle w:val="a3"/>
        <w:spacing w:before="0" w:beforeAutospacing="0" w:after="0" w:afterAutospacing="0" w:line="260" w:lineRule="atLeast"/>
        <w:jc w:val="both"/>
        <w:rPr>
          <w:rFonts w:ascii="Arial" w:hAnsi="Arial" w:cs="Arial"/>
          <w:color w:val="404040"/>
          <w:sz w:val="20"/>
          <w:szCs w:val="20"/>
        </w:rPr>
      </w:pPr>
      <w:r>
        <w:rPr>
          <w:rFonts w:ascii="Arial" w:hAnsi="Arial" w:cs="Arial"/>
          <w:color w:val="404040"/>
        </w:rPr>
        <w:t>Работа «телефона доверия» организована в соответствии с </w:t>
      </w:r>
      <w:hyperlink r:id="rId4" w:history="1">
        <w:r>
          <w:rPr>
            <w:rStyle w:val="a4"/>
            <w:rFonts w:ascii="Arial" w:hAnsi="Arial" w:cs="Arial"/>
            <w:b/>
            <w:bCs/>
            <w:color w:val="000000"/>
          </w:rPr>
          <w:t xml:space="preserve">Постановлением главы муниципального образования </w:t>
        </w:r>
        <w:proofErr w:type="spellStart"/>
        <w:r>
          <w:rPr>
            <w:rStyle w:val="a4"/>
            <w:rFonts w:ascii="Arial" w:hAnsi="Arial" w:cs="Arial"/>
            <w:b/>
            <w:bCs/>
            <w:color w:val="000000"/>
          </w:rPr>
          <w:t>Камышловский</w:t>
        </w:r>
        <w:proofErr w:type="spellEnd"/>
        <w:r>
          <w:rPr>
            <w:rStyle w:val="a4"/>
            <w:rFonts w:ascii="Arial" w:hAnsi="Arial" w:cs="Arial"/>
            <w:b/>
            <w:bCs/>
            <w:color w:val="000000"/>
          </w:rPr>
          <w:t xml:space="preserve"> муниципальный район № 1568 от 31.12.2014г. «Об утверждении положения о работе системы "телефон доверия" по фактам коррупционной направленности в муниципальном образовании </w:t>
        </w:r>
        <w:proofErr w:type="spellStart"/>
        <w:r>
          <w:rPr>
            <w:rStyle w:val="a4"/>
            <w:rFonts w:ascii="Arial" w:hAnsi="Arial" w:cs="Arial"/>
            <w:b/>
            <w:bCs/>
            <w:color w:val="000000"/>
          </w:rPr>
          <w:t>Камышловский</w:t>
        </w:r>
        <w:proofErr w:type="spellEnd"/>
        <w:r>
          <w:rPr>
            <w:rStyle w:val="a4"/>
            <w:rFonts w:ascii="Arial" w:hAnsi="Arial" w:cs="Arial"/>
            <w:b/>
            <w:bCs/>
            <w:color w:val="000000"/>
          </w:rPr>
          <w:t xml:space="preserve"> муниципальный район».</w:t>
        </w:r>
      </w:hyperlink>
    </w:p>
    <w:p w:rsidR="005A6326" w:rsidRDefault="005A6326" w:rsidP="005A6326">
      <w:pPr>
        <w:pStyle w:val="a3"/>
        <w:spacing w:before="0" w:beforeAutospacing="0" w:after="0" w:afterAutospacing="0" w:line="260" w:lineRule="atLeast"/>
        <w:jc w:val="center"/>
        <w:rPr>
          <w:rFonts w:ascii="Arial" w:hAnsi="Arial" w:cs="Arial"/>
          <w:color w:val="404040"/>
          <w:sz w:val="20"/>
          <w:szCs w:val="20"/>
        </w:rPr>
      </w:pPr>
      <w:r>
        <w:rPr>
          <w:rFonts w:ascii="Arial" w:hAnsi="Arial" w:cs="Arial"/>
          <w:b/>
          <w:bCs/>
          <w:color w:val="404040"/>
        </w:rPr>
        <w:lastRenderedPageBreak/>
        <w:t>Номер "телефона доверия" (34375) 2-08-91.</w:t>
      </w:r>
    </w:p>
    <w:p w:rsidR="005A6326" w:rsidRDefault="005A6326" w:rsidP="005A6326">
      <w:pPr>
        <w:pStyle w:val="a3"/>
        <w:spacing w:before="0" w:beforeAutospacing="0" w:after="0" w:afterAutospacing="0" w:line="260" w:lineRule="atLeast"/>
        <w:jc w:val="both"/>
        <w:rPr>
          <w:rFonts w:ascii="Arial" w:hAnsi="Arial" w:cs="Arial"/>
          <w:color w:val="404040"/>
          <w:sz w:val="20"/>
          <w:szCs w:val="20"/>
        </w:rPr>
      </w:pPr>
      <w:r>
        <w:rPr>
          <w:rFonts w:ascii="Arial" w:hAnsi="Arial" w:cs="Arial"/>
          <w:color w:val="404040"/>
        </w:rPr>
        <w:t>Время работы «телефона доверия»: </w:t>
      </w:r>
      <w:r>
        <w:rPr>
          <w:rFonts w:ascii="Arial" w:hAnsi="Arial" w:cs="Arial"/>
          <w:b/>
          <w:bCs/>
          <w:color w:val="404040"/>
        </w:rPr>
        <w:t>с понедельника по четверг 8.00-17.00, в пятницу 8.00-16.</w:t>
      </w:r>
      <w:proofErr w:type="gramStart"/>
      <w:r>
        <w:rPr>
          <w:rFonts w:ascii="Arial" w:hAnsi="Arial" w:cs="Arial"/>
          <w:b/>
          <w:bCs/>
          <w:color w:val="404040"/>
        </w:rPr>
        <w:t>00.</w:t>
      </w:r>
      <w:r>
        <w:rPr>
          <w:rFonts w:ascii="Arial" w:hAnsi="Arial" w:cs="Arial"/>
          <w:color w:val="404040"/>
        </w:rPr>
        <w:t>Консультацию</w:t>
      </w:r>
      <w:proofErr w:type="gramEnd"/>
      <w:r>
        <w:rPr>
          <w:rFonts w:ascii="Arial" w:hAnsi="Arial" w:cs="Arial"/>
          <w:color w:val="404040"/>
        </w:rPr>
        <w:t xml:space="preserve"> по вопросам противодействия коррупции можно получить в часы работы «телефона доверия» по адресу: </w:t>
      </w:r>
      <w:r>
        <w:rPr>
          <w:rFonts w:ascii="Arial" w:hAnsi="Arial" w:cs="Arial"/>
          <w:b/>
          <w:bCs/>
          <w:color w:val="404040"/>
        </w:rPr>
        <w:t>624860,</w:t>
      </w:r>
      <w:r>
        <w:rPr>
          <w:rFonts w:ascii="Arial" w:hAnsi="Arial" w:cs="Arial"/>
          <w:color w:val="404040"/>
        </w:rPr>
        <w:t> </w:t>
      </w:r>
      <w:r>
        <w:rPr>
          <w:rFonts w:ascii="Arial" w:hAnsi="Arial" w:cs="Arial"/>
          <w:b/>
          <w:bCs/>
          <w:color w:val="404040"/>
        </w:rPr>
        <w:t>Свердловская область, г. Камышлов, ул. Свердлова,41, кабинет 108.</w:t>
      </w:r>
    </w:p>
    <w:p w:rsidR="005A6326" w:rsidRDefault="005A6326" w:rsidP="005A6326">
      <w:pPr>
        <w:pStyle w:val="a3"/>
        <w:spacing w:before="0" w:beforeAutospacing="0" w:after="0" w:afterAutospacing="0" w:line="260" w:lineRule="atLeast"/>
        <w:jc w:val="both"/>
        <w:rPr>
          <w:rFonts w:ascii="Arial" w:hAnsi="Arial" w:cs="Arial"/>
          <w:color w:val="404040"/>
          <w:sz w:val="20"/>
          <w:szCs w:val="20"/>
        </w:rPr>
      </w:pPr>
      <w:r>
        <w:rPr>
          <w:rFonts w:ascii="Arial" w:hAnsi="Arial" w:cs="Arial"/>
          <w:color w:val="404040"/>
        </w:rPr>
        <w:t xml:space="preserve">Анонимные обращения, а также сообщения, не относящиеся к задачам, возложенным на «телефон доверия» Администрации </w:t>
      </w:r>
      <w:proofErr w:type="spellStart"/>
      <w:r>
        <w:rPr>
          <w:rFonts w:ascii="Arial" w:hAnsi="Arial" w:cs="Arial"/>
          <w:color w:val="404040"/>
        </w:rPr>
        <w:t>Камышловского</w:t>
      </w:r>
      <w:proofErr w:type="spellEnd"/>
      <w:r>
        <w:rPr>
          <w:rFonts w:ascii="Arial" w:hAnsi="Arial" w:cs="Arial"/>
          <w:color w:val="404040"/>
        </w:rPr>
        <w:t xml:space="preserve"> муниципального района, не рассматриваются.</w:t>
      </w:r>
    </w:p>
    <w:p w:rsidR="0096454B" w:rsidRDefault="005A6326">
      <w:bookmarkStart w:id="0" w:name="_GoBack"/>
      <w:bookmarkEnd w:id="0"/>
    </w:p>
    <w:sectPr w:rsidR="009645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0B6"/>
    <w:rsid w:val="000D50B6"/>
    <w:rsid w:val="005A6326"/>
    <w:rsid w:val="00845A15"/>
    <w:rsid w:val="00FC6F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E8DCE5-D0E4-4D67-BCED-D5EF9F12F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A63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5A632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9754120">
      <w:bodyDiv w:val="1"/>
      <w:marLeft w:val="0"/>
      <w:marRight w:val="0"/>
      <w:marTop w:val="0"/>
      <w:marBottom w:val="0"/>
      <w:divBdr>
        <w:top w:val="none" w:sz="0" w:space="0" w:color="auto"/>
        <w:left w:val="none" w:sz="0" w:space="0" w:color="auto"/>
        <w:bottom w:val="none" w:sz="0" w:space="0" w:color="auto"/>
        <w:right w:val="none" w:sz="0" w:space="0" w:color="auto"/>
      </w:divBdr>
      <w:divsChild>
        <w:div w:id="1414274032">
          <w:blockQuote w:val="1"/>
          <w:marLeft w:val="720"/>
          <w:marRight w:val="0"/>
          <w:marTop w:val="100"/>
          <w:marBottom w:val="100"/>
          <w:divBdr>
            <w:top w:val="none" w:sz="0" w:space="0" w:color="auto"/>
            <w:left w:val="none" w:sz="0" w:space="0" w:color="auto"/>
            <w:bottom w:val="none" w:sz="0" w:space="0" w:color="auto"/>
            <w:right w:val="none" w:sz="0" w:space="0" w:color="auto"/>
          </w:divBdr>
        </w:div>
        <w:div w:id="1465153641">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kamyshlovsky-region.ru/anti-corruption/telefon-doveriya/PN1568%202014.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365</Words>
  <Characters>2718</Characters>
  <Application>Microsoft Office Word</Application>
  <DocSecurity>0</DocSecurity>
  <Lines>226</Lines>
  <Paragraphs>81</Paragraphs>
  <ScaleCrop>false</ScaleCrop>
  <Company>SPecialiST RePack</Company>
  <LinksUpToDate>false</LinksUpToDate>
  <CharactersWithSpaces>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2019-06-19T13:54:00Z</dcterms:created>
  <dcterms:modified xsi:type="dcterms:W3CDTF">2019-06-19T13:55:00Z</dcterms:modified>
</cp:coreProperties>
</file>