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6FF" w:rsidRPr="005236FF" w:rsidRDefault="005236FF" w:rsidP="005236FF">
      <w:pPr>
        <w:shd w:val="clear" w:color="auto" w:fill="F6F6F6"/>
        <w:spacing w:line="375" w:lineRule="atLeast"/>
        <w:jc w:val="center"/>
        <w:outlineLvl w:val="1"/>
        <w:rPr>
          <w:rFonts w:ascii="yandex-sans" w:eastAsia="Times New Roman" w:hAnsi="yandex-sans" w:cs="Times New Roman"/>
          <w:b/>
          <w:bCs/>
          <w:color w:val="333333"/>
          <w:sz w:val="30"/>
          <w:szCs w:val="30"/>
          <w:lang w:eastAsia="ru-RU"/>
        </w:rPr>
      </w:pPr>
    </w:p>
    <w:p w:rsidR="005236FF" w:rsidRPr="005236FF" w:rsidRDefault="005236FF" w:rsidP="005236FF">
      <w:pPr>
        <w:shd w:val="clear" w:color="auto" w:fill="FFFFFF"/>
        <w:spacing w:line="240" w:lineRule="auto"/>
        <w:rPr>
          <w:rFonts w:ascii="yandex-sans" w:eastAsia="Times New Roman" w:hAnsi="yandex-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8"/>
        <w:gridCol w:w="297"/>
      </w:tblGrid>
      <w:tr w:rsidR="005236FF" w:rsidRPr="005236FF" w:rsidTr="005236FF">
        <w:trPr>
          <w:trHeight w:val="3249"/>
        </w:trPr>
        <w:tc>
          <w:tcPr>
            <w:tcW w:w="10371" w:type="dxa"/>
            <w:vAlign w:val="center"/>
            <w:hideMark/>
          </w:tcPr>
          <w:p w:rsidR="005236FF" w:rsidRDefault="005236FF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998"/>
              <w:gridCol w:w="2998"/>
              <w:gridCol w:w="2999"/>
            </w:tblGrid>
            <w:tr w:rsidR="00332BA6" w:rsidTr="00332BA6">
              <w:tc>
                <w:tcPr>
                  <w:tcW w:w="2998" w:type="dxa"/>
                </w:tcPr>
                <w:p w:rsid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236F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УТВЕРЖДЕНО</w:t>
                  </w:r>
                </w:p>
                <w:p w:rsidR="00332BA6" w:rsidRP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>директор</w:t>
                  </w: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332BA6" w:rsidRDefault="00332BA6" w:rsidP="007D13C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МАОУ Лицей №5</w:t>
                  </w:r>
                </w:p>
                <w:p w:rsidR="007D13C4" w:rsidRDefault="007D13C4" w:rsidP="007D13C4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7D13C4" w:rsidRDefault="007D13C4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Ковина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Л.А.</w:t>
                  </w:r>
                </w:p>
                <w:p w:rsidR="00332BA6" w:rsidRDefault="00332BA6" w:rsidP="00332BA6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32BA6" w:rsidRPr="00332BA6" w:rsidRDefault="007D13C4" w:rsidP="00332BA6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</w:t>
                  </w:r>
                </w:p>
              </w:tc>
              <w:tc>
                <w:tcPr>
                  <w:tcW w:w="2998" w:type="dxa"/>
                </w:tcPr>
                <w:p w:rsid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236F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УТВЕРЖДЕНО</w:t>
                  </w:r>
                </w:p>
                <w:p w:rsidR="00332BA6" w:rsidRP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>директор</w:t>
                  </w: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МАУ ДО ДЮСШ КГО</w:t>
                  </w: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332BA6" w:rsidRDefault="00332BA6" w:rsidP="00332BA6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Прожерин</w:t>
                  </w:r>
                  <w:proofErr w:type="spellEnd"/>
                  <w:r w:rsidR="00983658">
                    <w:rPr>
                      <w:rFonts w:ascii="Times New Roman" w:hAnsi="Times New Roman" w:cs="Times New Roman"/>
                    </w:rPr>
                    <w:t xml:space="preserve"> В.В.</w:t>
                  </w:r>
                </w:p>
                <w:p w:rsidR="007D13C4" w:rsidRDefault="007D13C4" w:rsidP="007D13C4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332BA6" w:rsidRDefault="007D13C4" w:rsidP="00332BA6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</w:t>
                  </w:r>
                </w:p>
                <w:p w:rsidR="00332BA6" w:rsidRDefault="00332BA6" w:rsidP="00332BA6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32BA6" w:rsidRPr="00332BA6" w:rsidRDefault="00332BA6" w:rsidP="00332BA6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99" w:type="dxa"/>
                </w:tcPr>
                <w:p w:rsid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332BA6" w:rsidRPr="005236FF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236F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УТВЕРЖДЕНО</w:t>
                  </w:r>
                </w:p>
                <w:p w:rsidR="00332BA6" w:rsidRDefault="00332BA6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и.о. директора</w:t>
                  </w:r>
                </w:p>
                <w:p w:rsidR="00332BA6" w:rsidRDefault="00332BA6" w:rsidP="00983658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МКУ ДО ДЮСШ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Камышловского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</w:t>
                  </w:r>
                </w:p>
                <w:p w:rsidR="00332BA6" w:rsidRDefault="00332BA6" w:rsidP="00983658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Колясникова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О.А.</w:t>
                  </w:r>
                </w:p>
                <w:p w:rsidR="00332BA6" w:rsidRDefault="007D13C4" w:rsidP="00332BA6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</w:t>
                  </w:r>
                </w:p>
              </w:tc>
            </w:tr>
          </w:tbl>
          <w:p w:rsidR="00332BA6" w:rsidRDefault="00332BA6" w:rsidP="00332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83658" w:rsidRDefault="00983658" w:rsidP="0098365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3658" w:rsidRDefault="00983658" w:rsidP="0098365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3658" w:rsidRPr="005236FF" w:rsidRDefault="00595F49" w:rsidP="00595F4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r w:rsidR="00983658" w:rsidRPr="0052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егламент</w:t>
            </w:r>
          </w:p>
          <w:p w:rsidR="00983658" w:rsidRPr="005236FF" w:rsidRDefault="008E7CE1" w:rsidP="00983658">
            <w:pPr>
              <w:shd w:val="clear" w:color="auto" w:fill="FFFFFF"/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ПЕРВОГО </w:t>
            </w:r>
            <w:r w:rsidR="00AE6A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ОТКРЫТОГО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ФЕСТИВАЛЯ</w:t>
            </w:r>
            <w:r w:rsidR="00D9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8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ФУТБОЛУ</w:t>
            </w:r>
          </w:p>
          <w:p w:rsidR="00983658" w:rsidRPr="005236FF" w:rsidRDefault="00983658" w:rsidP="00983658">
            <w:pPr>
              <w:shd w:val="clear" w:color="auto" w:fill="FFFFFF"/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«ГОРОДА-СОСЕДИ</w:t>
            </w:r>
            <w:r w:rsidR="00C74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-2017</w:t>
            </w:r>
            <w:r w:rsidRPr="0052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983658" w:rsidRPr="005236FF" w:rsidRDefault="00983658" w:rsidP="00983658">
            <w:pPr>
              <w:shd w:val="clear" w:color="auto" w:fill="FFFFFF"/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СРЕДИ КОМАНД ИГРОКОВ</w:t>
            </w:r>
          </w:p>
          <w:p w:rsidR="00983658" w:rsidRPr="005236FF" w:rsidRDefault="00983658" w:rsidP="00983658">
            <w:pPr>
              <w:shd w:val="clear" w:color="auto" w:fill="FFFFFF"/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2005-2006,</w:t>
            </w:r>
            <w:r w:rsidR="008E7C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E7C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2006-2007,  2007-2008,  2008-2009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2009-2010 </w:t>
            </w:r>
            <w:r w:rsidRPr="0052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г.р.,</w:t>
            </w:r>
          </w:p>
          <w:p w:rsidR="00983658" w:rsidRPr="00B21B36" w:rsidRDefault="00983658" w:rsidP="00983658">
            <w:pPr>
              <w:shd w:val="clear" w:color="auto" w:fill="FFFFFF"/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СЕЗОНА</w:t>
            </w:r>
            <w:r w:rsidR="003C0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 2017 </w:t>
            </w:r>
            <w:r w:rsidRPr="0052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г.</w:t>
            </w:r>
          </w:p>
          <w:p w:rsidR="00332BA6" w:rsidRDefault="00332BA6" w:rsidP="00332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32BA6" w:rsidRDefault="00332BA6" w:rsidP="00332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32BA6" w:rsidRDefault="00332BA6" w:rsidP="00332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32BA6" w:rsidRDefault="00332BA6" w:rsidP="00332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32BA6" w:rsidRDefault="00332BA6" w:rsidP="00332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5100" w:rsidRDefault="008B5100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00" w:rsidRDefault="008B5100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00" w:rsidRDefault="008B5100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00" w:rsidRDefault="008B5100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00" w:rsidRDefault="008B5100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00" w:rsidRPr="005236FF" w:rsidRDefault="008B5100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dxa"/>
            <w:vAlign w:val="center"/>
            <w:hideMark/>
          </w:tcPr>
          <w:p w:rsidR="005236FF" w:rsidRPr="005236FF" w:rsidRDefault="005236FF" w:rsidP="0052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36FF" w:rsidRPr="005236FF" w:rsidRDefault="005236FF" w:rsidP="002671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 Цели и задачи.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r w:rsidR="00AE6A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Открытый Фестиваль</w:t>
      </w:r>
      <w:r w:rsidR="00C74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футболу «Города-Соседи</w:t>
      </w:r>
      <w:r w:rsidR="00C74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 юношеских команд игроков 2005-2006, 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2006-2007, 2007-2008, 2008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-200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2009-2010 г.р.</w:t>
      </w:r>
      <w:r w:rsidR="00B066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для решения и реализации следующих целей и задач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популяриза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ции и дальнейшего развития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футбола</w:t>
      </w:r>
      <w:r w:rsidR="00304D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России, Урало-Сибирском регионе, Свердловской области, Восточном Управленческом Округе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пропаганды среди подрастающего поколения здорового образа жизни;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повышения уровня спортивного мастерства юных спортсм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енов, специализирующихся в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футболе;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подготовки рез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ервов для профессиональных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футбольных команд и сборных команд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56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России по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футболу;</w:t>
      </w:r>
    </w:p>
    <w:p w:rsid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определения побе</w:t>
      </w:r>
      <w:r w:rsidR="009A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 и призеров соревнований</w:t>
      </w:r>
    </w:p>
    <w:p w:rsidR="00AE6A92" w:rsidRPr="005236FF" w:rsidRDefault="00AE6A92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итогам </w:t>
      </w:r>
      <w:r w:rsidR="00E768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Открытого Фестиваля по футболу «Города-Соседи-201</w:t>
      </w:r>
      <w:r w:rsidR="00E61D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7» определить состав участников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Первого Открытого Первенства «Города-Соседи» по мини-футболу</w:t>
      </w:r>
      <w:r w:rsidR="00D15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возрастных группах 2005-2006, 2007-2008, 2009-2010 г.р.</w:t>
      </w:r>
      <w:r w:rsidR="00D1569A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5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сезон 2017-2018 г.г. 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Права на проведение соревнований.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Организацию, проведение, общее руководство и оп</w:t>
      </w:r>
      <w:r w:rsidR="00606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еративное управление Фестивалем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существляет </w:t>
      </w:r>
      <w:r w:rsidR="00D15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МАУ ДО 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ДЮСШ</w:t>
      </w:r>
      <w:r w:rsidR="00D15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КГО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Камышлов, </w:t>
      </w:r>
      <w:r w:rsidR="008B51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ДО 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ДЮСШ </w:t>
      </w:r>
      <w:proofErr w:type="spellStart"/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Камышловск</w:t>
      </w:r>
      <w:r w:rsidR="008B51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proofErr w:type="spellEnd"/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</w:t>
      </w:r>
      <w:r w:rsidR="008B51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МАОУ Лицей №5 г. Камышлов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Непосредственное руководство и оперативное </w:t>
      </w:r>
      <w:r w:rsidR="00606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Фестивалем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</w:t>
      </w:r>
      <w:r w:rsidR="004441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естах осуществляет ответственный за организацию и проведение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соревнований Воробьев Сергей</w:t>
      </w:r>
      <w:r w:rsidR="008B51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Петрович</w:t>
      </w:r>
      <w:r w:rsidR="00595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441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Участники соревнований.</w:t>
      </w:r>
    </w:p>
    <w:p w:rsid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A4F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Участниками Фестиваля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 юношеские команды КФК, ДЮСШ, СДЮШОР, спортивных организаций иг</w:t>
      </w:r>
      <w:r w:rsidR="0011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роков </w:t>
      </w:r>
      <w:r w:rsidR="009A4F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2005-2006, 2006-2007, 2007-2008, 2008</w:t>
      </w:r>
      <w:r w:rsidR="009A4F4E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-200</w:t>
      </w:r>
      <w:r w:rsidR="009A4F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9, 2009-2010 г.р.</w:t>
      </w:r>
    </w:p>
    <w:p w:rsidR="00B222A5" w:rsidRDefault="00B222A5" w:rsidP="00B222A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Возрастная группа</w:t>
      </w:r>
      <w:r w:rsidRPr="00806AE8">
        <w:rPr>
          <w:rFonts w:ascii="Times New Roman" w:hAnsi="Times New Roman" w:cs="Times New Roman"/>
          <w:b/>
        </w:rPr>
        <w:t xml:space="preserve"> 2009 – 2010</w:t>
      </w:r>
      <w:r>
        <w:rPr>
          <w:rFonts w:ascii="Times New Roman" w:hAnsi="Times New Roman" w:cs="Times New Roman"/>
          <w:b/>
        </w:rPr>
        <w:t xml:space="preserve"> г.р.</w:t>
      </w:r>
    </w:p>
    <w:p w:rsidR="00B222A5" w:rsidRPr="00763C03" w:rsidRDefault="00B222A5" w:rsidP="00B222A5">
      <w:pPr>
        <w:pStyle w:val="a3"/>
        <w:jc w:val="center"/>
        <w:rPr>
          <w:rFonts w:ascii="Times New Roman" w:hAnsi="Times New Roman" w:cs="Times New Roman"/>
        </w:rPr>
      </w:pPr>
    </w:p>
    <w:p w:rsidR="00B222A5" w:rsidRDefault="00B222A5" w:rsidP="00B222A5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610692">
        <w:rPr>
          <w:rFonts w:ascii="Times New Roman" w:hAnsi="Times New Roman" w:cs="Times New Roman"/>
          <w:b/>
        </w:rPr>
        <w:t xml:space="preserve">Состав </w:t>
      </w:r>
      <w:r>
        <w:rPr>
          <w:rFonts w:ascii="Times New Roman" w:hAnsi="Times New Roman" w:cs="Times New Roman"/>
          <w:b/>
        </w:rPr>
        <w:t xml:space="preserve"> </w:t>
      </w:r>
      <w:r w:rsidRPr="00610692">
        <w:rPr>
          <w:rFonts w:ascii="Times New Roman" w:hAnsi="Times New Roman" w:cs="Times New Roman"/>
          <w:b/>
        </w:rPr>
        <w:t>участников</w:t>
      </w:r>
      <w:r>
        <w:rPr>
          <w:rFonts w:ascii="Times New Roman" w:hAnsi="Times New Roman" w:cs="Times New Roman"/>
          <w:b/>
        </w:rPr>
        <w:t>:</w:t>
      </w:r>
    </w:p>
    <w:p w:rsidR="00B222A5" w:rsidRDefault="00B222A5" w:rsidP="00B222A5">
      <w:pPr>
        <w:pStyle w:val="a3"/>
        <w:ind w:left="720"/>
        <w:jc w:val="center"/>
        <w:rPr>
          <w:rFonts w:ascii="Times New Roman" w:hAnsi="Times New Roman" w:cs="Times New Roman"/>
        </w:rPr>
      </w:pP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МФК «Тюмень»</w:t>
      </w:r>
      <w:r w:rsidRPr="000F04E4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Тюмень</w:t>
      </w: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0F04E4">
        <w:rPr>
          <w:rFonts w:ascii="Times New Roman" w:hAnsi="Times New Roman" w:cs="Times New Roman"/>
        </w:rPr>
        <w:t>СДЮШОР</w:t>
      </w:r>
      <w:r>
        <w:rPr>
          <w:rFonts w:ascii="Times New Roman" w:hAnsi="Times New Roman" w:cs="Times New Roman"/>
        </w:rPr>
        <w:t xml:space="preserve"> «Факел»</w:t>
      </w:r>
      <w:r w:rsidRPr="000F04E4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Каменск-Уральский</w:t>
      </w: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«ДЮСШ-Лицей»</w:t>
      </w:r>
      <w:r w:rsidRPr="000F04E4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</w:t>
      </w:r>
      <w:r w:rsidRPr="000F04E4">
        <w:rPr>
          <w:rFonts w:ascii="Times New Roman" w:hAnsi="Times New Roman" w:cs="Times New Roman"/>
        </w:rPr>
        <w:t>Ка</w:t>
      </w:r>
      <w:r>
        <w:rPr>
          <w:rFonts w:ascii="Times New Roman" w:hAnsi="Times New Roman" w:cs="Times New Roman"/>
        </w:rPr>
        <w:t>мышлов</w:t>
      </w: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0F04E4">
        <w:rPr>
          <w:rFonts w:ascii="Times New Roman" w:hAnsi="Times New Roman" w:cs="Times New Roman"/>
        </w:rPr>
        <w:t>ДЮСШ-2 г. Но</w:t>
      </w:r>
      <w:r>
        <w:rPr>
          <w:rFonts w:ascii="Times New Roman" w:hAnsi="Times New Roman" w:cs="Times New Roman"/>
        </w:rPr>
        <w:t>воуральск</w:t>
      </w: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«ДЮСШ-Лицей-Д»</w:t>
      </w:r>
      <w:r w:rsidRPr="000F04E4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</w:t>
      </w:r>
      <w:r w:rsidRPr="000F04E4">
        <w:rPr>
          <w:rFonts w:ascii="Times New Roman" w:hAnsi="Times New Roman" w:cs="Times New Roman"/>
        </w:rPr>
        <w:t>Камышлов</w:t>
      </w: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0F04E4">
        <w:rPr>
          <w:rFonts w:ascii="Times New Roman" w:hAnsi="Times New Roman" w:cs="Times New Roman"/>
        </w:rPr>
        <w:t>ДЮСШ г.</w:t>
      </w:r>
      <w:r>
        <w:rPr>
          <w:rFonts w:ascii="Times New Roman" w:hAnsi="Times New Roman" w:cs="Times New Roman"/>
        </w:rPr>
        <w:t xml:space="preserve"> </w:t>
      </w:r>
      <w:r w:rsidRPr="000F04E4">
        <w:rPr>
          <w:rFonts w:ascii="Times New Roman" w:hAnsi="Times New Roman" w:cs="Times New Roman"/>
        </w:rPr>
        <w:t>Талица</w:t>
      </w:r>
    </w:p>
    <w:p w:rsidR="00B222A5" w:rsidRDefault="00B222A5" w:rsidP="00B222A5">
      <w:pPr>
        <w:pStyle w:val="a3"/>
        <w:ind w:left="720"/>
        <w:rPr>
          <w:rFonts w:ascii="Times New Roman" w:hAnsi="Times New Roman" w:cs="Times New Roman"/>
        </w:rPr>
      </w:pP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  <w:b/>
        </w:rPr>
      </w:pPr>
    </w:p>
    <w:p w:rsidR="00A018F2" w:rsidRDefault="00A018F2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</w:p>
    <w:p w:rsidR="00A018F2" w:rsidRDefault="00A018F2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</w:p>
    <w:p w:rsidR="00B222A5" w:rsidRDefault="00B222A5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</w:rPr>
      </w:pPr>
      <w:r w:rsidRPr="005202C8">
        <w:rPr>
          <w:rFonts w:ascii="Times New Roman" w:hAnsi="Times New Roman" w:cs="Times New Roman"/>
          <w:b/>
        </w:rPr>
        <w:lastRenderedPageBreak/>
        <w:t>Возрастная группа: 2006 – 2007 г.р.</w:t>
      </w:r>
    </w:p>
    <w:p w:rsidR="00B222A5" w:rsidRPr="00763C03" w:rsidRDefault="00B222A5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</w:rPr>
      </w:pPr>
      <w:r w:rsidRPr="005202C8">
        <w:rPr>
          <w:rFonts w:ascii="Times New Roman" w:hAnsi="Times New Roman" w:cs="Times New Roman"/>
        </w:rPr>
        <w:t>Подготовительный эт</w:t>
      </w:r>
      <w:r>
        <w:rPr>
          <w:rFonts w:ascii="Times New Roman" w:hAnsi="Times New Roman" w:cs="Times New Roman"/>
        </w:rPr>
        <w:t>ап к региональному турниру по ф</w:t>
      </w:r>
      <w:r w:rsidRPr="005202C8">
        <w:rPr>
          <w:rFonts w:ascii="Times New Roman" w:hAnsi="Times New Roman" w:cs="Times New Roman"/>
        </w:rPr>
        <w:t xml:space="preserve">утболу </w:t>
      </w:r>
      <w:r w:rsidRPr="005202C8">
        <w:rPr>
          <w:rFonts w:ascii="Times New Roman" w:hAnsi="Times New Roman" w:cs="Times New Roman"/>
          <w:b/>
        </w:rPr>
        <w:t>"Локобол-2017-РЖД"</w:t>
      </w:r>
      <w:r>
        <w:rPr>
          <w:rFonts w:ascii="Times New Roman" w:hAnsi="Times New Roman" w:cs="Times New Roman"/>
          <w:b/>
        </w:rPr>
        <w:t>.</w:t>
      </w:r>
    </w:p>
    <w:p w:rsidR="00B222A5" w:rsidRDefault="00B222A5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</w:p>
    <w:p w:rsidR="00B222A5" w:rsidRDefault="00B222A5" w:rsidP="00B222A5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Состав  участников: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 w:rsidRPr="00763C03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«</w:t>
      </w:r>
      <w:r w:rsidRPr="000F04E4">
        <w:rPr>
          <w:rFonts w:ascii="Times New Roman" w:hAnsi="Times New Roman" w:cs="Times New Roman"/>
        </w:rPr>
        <w:t>Спартак</w:t>
      </w:r>
      <w:r>
        <w:rPr>
          <w:rFonts w:ascii="Times New Roman" w:hAnsi="Times New Roman" w:cs="Times New Roman"/>
        </w:rPr>
        <w:t>» г. Каменск-Уральский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«ДЮСШ-Лицей-2006» г. Камышлов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«Торпедо» г. Шадринск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СДЮШОР «</w:t>
      </w:r>
      <w:r w:rsidRPr="000F04E4">
        <w:rPr>
          <w:rFonts w:ascii="Times New Roman" w:hAnsi="Times New Roman" w:cs="Times New Roman"/>
        </w:rPr>
        <w:t>Спартак</w:t>
      </w:r>
      <w:r>
        <w:rPr>
          <w:rFonts w:ascii="Times New Roman" w:hAnsi="Times New Roman" w:cs="Times New Roman"/>
        </w:rPr>
        <w:t>» г. Каменск-Уральский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ДЮСШ р.п. Пышма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«ДЮСШ-Лицей-2007» г. Камышлов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ДЮСШ </w:t>
      </w:r>
      <w:proofErr w:type="spellStart"/>
      <w:r>
        <w:rPr>
          <w:rFonts w:ascii="Times New Roman" w:hAnsi="Times New Roman" w:cs="Times New Roman"/>
        </w:rPr>
        <w:t>Камышловский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«Лицей-Д» </w:t>
      </w:r>
      <w:r w:rsidRPr="00795B49">
        <w:rPr>
          <w:rFonts w:ascii="Times New Roman" w:hAnsi="Times New Roman" w:cs="Times New Roman"/>
        </w:rPr>
        <w:t xml:space="preserve"> г. Камышлов</w:t>
      </w:r>
    </w:p>
    <w:p w:rsidR="00B222A5" w:rsidRDefault="00B222A5" w:rsidP="00B222A5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ДЮСШ г. Талица</w:t>
      </w:r>
    </w:p>
    <w:p w:rsidR="00B222A5" w:rsidRDefault="00B222A5" w:rsidP="00B222A5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</w:p>
    <w:p w:rsidR="0098156A" w:rsidRDefault="0098156A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</w:rPr>
      </w:pPr>
      <w:r w:rsidRPr="005202C8">
        <w:rPr>
          <w:rFonts w:ascii="Times New Roman" w:hAnsi="Times New Roman" w:cs="Times New Roman"/>
          <w:b/>
        </w:rPr>
        <w:t>Возрастная группа: 2008 – 2009 г.р.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Предварительный проект к  Международному турниру по футболу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  <w:r w:rsidRPr="005202C8">
        <w:rPr>
          <w:rFonts w:ascii="Times New Roman" w:hAnsi="Times New Roman" w:cs="Times New Roman"/>
          <w:b/>
        </w:rPr>
        <w:t>"Большие звезды светят малым"</w:t>
      </w:r>
      <w:r>
        <w:rPr>
          <w:rFonts w:ascii="Times New Roman" w:hAnsi="Times New Roman" w:cs="Times New Roman"/>
          <w:b/>
        </w:rPr>
        <w:t>, Дивизиона «Братьев Давыдовых».</w:t>
      </w:r>
    </w:p>
    <w:p w:rsidR="0098156A" w:rsidRPr="00E9026F" w:rsidRDefault="0098156A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</w:rPr>
      </w:pPr>
    </w:p>
    <w:p w:rsidR="0098156A" w:rsidRDefault="0098156A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Состав  участников:</w:t>
      </w:r>
    </w:p>
    <w:p w:rsidR="0098156A" w:rsidRPr="00E9026F" w:rsidRDefault="0098156A" w:rsidP="0098156A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</w:rPr>
      </w:pP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«Феникс» г. </w:t>
      </w:r>
      <w:proofErr w:type="spellStart"/>
      <w:r>
        <w:rPr>
          <w:rFonts w:ascii="Times New Roman" w:hAnsi="Times New Roman" w:cs="Times New Roman"/>
        </w:rPr>
        <w:t>Снежинск</w:t>
      </w:r>
      <w:proofErr w:type="spellEnd"/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</w:t>
      </w:r>
      <w:proofErr w:type="spellStart"/>
      <w:r>
        <w:rPr>
          <w:rFonts w:ascii="Times New Roman" w:hAnsi="Times New Roman" w:cs="Times New Roman"/>
        </w:rPr>
        <w:t>Юстор</w:t>
      </w:r>
      <w:proofErr w:type="spellEnd"/>
      <w:r>
        <w:rPr>
          <w:rFonts w:ascii="Times New Roman" w:hAnsi="Times New Roman" w:cs="Times New Roman"/>
        </w:rPr>
        <w:t xml:space="preserve">» г. Каменск-Уральский   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ДЮСШ г. Талица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СДЮШОР «Факел» г. Каменск-Уральский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«ДЮСШ-Лицей» г. Камышлов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ДЮСШ г. Ирбит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ДЮСШ р.п. Касли</w:t>
      </w:r>
    </w:p>
    <w:p w:rsidR="0098156A" w:rsidRDefault="0098156A" w:rsidP="0098156A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8. ДЮСШ-2 г. Новоуральск</w:t>
      </w:r>
    </w:p>
    <w:p w:rsidR="0098156A" w:rsidRDefault="0098156A" w:rsidP="0098156A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9. «Лицей-Д» г. Камышлов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«Арсенал-КПРФ» г. Каменск-Уральский</w:t>
      </w:r>
    </w:p>
    <w:p w:rsidR="0098156A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«Дельта» р.п. Пышма</w:t>
      </w:r>
    </w:p>
    <w:p w:rsidR="0098156A" w:rsidRPr="00D92D65" w:rsidRDefault="0098156A" w:rsidP="0098156A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ДЮСШ </w:t>
      </w:r>
      <w:proofErr w:type="spellStart"/>
      <w:r>
        <w:rPr>
          <w:rFonts w:ascii="Times New Roman" w:hAnsi="Times New Roman" w:cs="Times New Roman"/>
        </w:rPr>
        <w:t>Камышловский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98156A" w:rsidRDefault="0098156A" w:rsidP="0098156A">
      <w:pPr>
        <w:pStyle w:val="a3"/>
        <w:ind w:left="720"/>
        <w:jc w:val="both"/>
        <w:rPr>
          <w:rFonts w:ascii="Times New Roman" w:hAnsi="Times New Roman" w:cs="Times New Roman"/>
          <w:b/>
        </w:rPr>
      </w:pPr>
    </w:p>
    <w:p w:rsidR="00B222A5" w:rsidRDefault="00B222A5" w:rsidP="00B222A5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</w:p>
    <w:p w:rsidR="00432BFF" w:rsidRDefault="00432BFF" w:rsidP="00DC6B87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  <w:r w:rsidRPr="005202C8">
        <w:rPr>
          <w:rFonts w:ascii="Times New Roman" w:hAnsi="Times New Roman" w:cs="Times New Roman"/>
          <w:b/>
        </w:rPr>
        <w:t>Возрастная группа: 2005 – 2006 г.р.</w:t>
      </w:r>
    </w:p>
    <w:p w:rsidR="00DC6B87" w:rsidRDefault="00DC6B87" w:rsidP="00DC6B87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</w:p>
    <w:p w:rsidR="00432BFF" w:rsidRDefault="00DC6B87" w:rsidP="00DC6B87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Предварительный с</w:t>
      </w:r>
      <w:r w:rsidR="00432BFF">
        <w:rPr>
          <w:rFonts w:ascii="Times New Roman" w:hAnsi="Times New Roman" w:cs="Times New Roman"/>
          <w:b/>
        </w:rPr>
        <w:t>остав участников:</w:t>
      </w:r>
    </w:p>
    <w:p w:rsidR="00DC6B87" w:rsidRDefault="00DC6B87" w:rsidP="00DC6B87">
      <w:pPr>
        <w:pStyle w:val="a3"/>
        <w:tabs>
          <w:tab w:val="left" w:pos="2274"/>
        </w:tabs>
        <w:ind w:left="720"/>
        <w:jc w:val="center"/>
        <w:rPr>
          <w:rFonts w:ascii="Times New Roman" w:hAnsi="Times New Roman" w:cs="Times New Roman"/>
          <w:b/>
        </w:rPr>
      </w:pPr>
    </w:p>
    <w:p w:rsidR="00177ABD" w:rsidRDefault="00177ABD" w:rsidP="00177ABD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432BFF">
        <w:rPr>
          <w:rFonts w:ascii="Times New Roman" w:hAnsi="Times New Roman" w:cs="Times New Roman"/>
        </w:rPr>
        <w:t xml:space="preserve">ДЮСШ </w:t>
      </w:r>
      <w:proofErr w:type="spellStart"/>
      <w:r w:rsidR="00432BFF">
        <w:rPr>
          <w:rFonts w:ascii="Times New Roman" w:hAnsi="Times New Roman" w:cs="Times New Roman"/>
        </w:rPr>
        <w:t>Камышловский</w:t>
      </w:r>
      <w:proofErr w:type="spellEnd"/>
      <w:r w:rsidR="00432BFF">
        <w:rPr>
          <w:rFonts w:ascii="Times New Roman" w:hAnsi="Times New Roman" w:cs="Times New Roman"/>
        </w:rPr>
        <w:t xml:space="preserve"> район</w:t>
      </w:r>
    </w:p>
    <w:p w:rsidR="00432BFF" w:rsidRDefault="005273F8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5273F8">
        <w:rPr>
          <w:rFonts w:ascii="Times New Roman" w:hAnsi="Times New Roman" w:cs="Times New Roman"/>
        </w:rPr>
        <w:t xml:space="preserve"> </w:t>
      </w:r>
      <w:r w:rsidR="00243DDE">
        <w:rPr>
          <w:rFonts w:ascii="Times New Roman" w:hAnsi="Times New Roman" w:cs="Times New Roman"/>
        </w:rPr>
        <w:t>«ДЮСШ-Лицей</w:t>
      </w:r>
      <w:r>
        <w:rPr>
          <w:rFonts w:ascii="Times New Roman" w:hAnsi="Times New Roman" w:cs="Times New Roman"/>
        </w:rPr>
        <w:t>» г. Камышлов</w:t>
      </w:r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432BFF">
        <w:rPr>
          <w:rFonts w:ascii="Times New Roman" w:hAnsi="Times New Roman" w:cs="Times New Roman"/>
        </w:rPr>
        <w:t xml:space="preserve"> </w:t>
      </w:r>
      <w:r w:rsidR="005273F8">
        <w:rPr>
          <w:rFonts w:ascii="Times New Roman" w:hAnsi="Times New Roman" w:cs="Times New Roman"/>
        </w:rPr>
        <w:t>«Лицей-Д»  г. Камышлов</w:t>
      </w:r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432BFF">
        <w:rPr>
          <w:rFonts w:ascii="Times New Roman" w:hAnsi="Times New Roman" w:cs="Times New Roman"/>
        </w:rPr>
        <w:t xml:space="preserve"> </w:t>
      </w:r>
      <w:r w:rsidR="005273F8">
        <w:rPr>
          <w:rFonts w:ascii="Times New Roman" w:hAnsi="Times New Roman" w:cs="Times New Roman"/>
        </w:rPr>
        <w:t>ДМФК «Гимназия» г. Екатеринбург</w:t>
      </w:r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432BFF">
        <w:rPr>
          <w:rFonts w:ascii="Times New Roman" w:hAnsi="Times New Roman" w:cs="Times New Roman"/>
        </w:rPr>
        <w:t xml:space="preserve"> </w:t>
      </w:r>
      <w:r w:rsidR="005273F8">
        <w:rPr>
          <w:rFonts w:ascii="Times New Roman" w:hAnsi="Times New Roman" w:cs="Times New Roman"/>
        </w:rPr>
        <w:t>«Буревестник</w:t>
      </w:r>
      <w:r w:rsidR="005273F8">
        <w:rPr>
          <w:rFonts w:ascii="Times New Roman" w:hAnsi="Times New Roman" w:cs="Times New Roman"/>
        </w:rPr>
        <w:t>-1</w:t>
      </w:r>
      <w:r w:rsidR="005273F8">
        <w:rPr>
          <w:rFonts w:ascii="Times New Roman" w:hAnsi="Times New Roman" w:cs="Times New Roman"/>
        </w:rPr>
        <w:t>» г. Екатеринбург</w:t>
      </w:r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432BFF">
        <w:rPr>
          <w:rFonts w:ascii="Times New Roman" w:hAnsi="Times New Roman" w:cs="Times New Roman"/>
        </w:rPr>
        <w:t xml:space="preserve"> «Буревестник</w:t>
      </w:r>
      <w:r w:rsidR="005273F8">
        <w:rPr>
          <w:rFonts w:ascii="Times New Roman" w:hAnsi="Times New Roman" w:cs="Times New Roman"/>
        </w:rPr>
        <w:t>-2</w:t>
      </w:r>
      <w:r w:rsidR="00432BFF">
        <w:rPr>
          <w:rFonts w:ascii="Times New Roman" w:hAnsi="Times New Roman" w:cs="Times New Roman"/>
        </w:rPr>
        <w:t>» г. Екатеринбург</w:t>
      </w:r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432BFF">
        <w:rPr>
          <w:rFonts w:ascii="Times New Roman" w:hAnsi="Times New Roman" w:cs="Times New Roman"/>
        </w:rPr>
        <w:t>ДЮСШ г. Талица</w:t>
      </w:r>
      <w:bookmarkStart w:id="0" w:name="_GoBack"/>
      <w:bookmarkEnd w:id="0"/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432BFF">
        <w:rPr>
          <w:rFonts w:ascii="Times New Roman" w:hAnsi="Times New Roman" w:cs="Times New Roman"/>
        </w:rPr>
        <w:t>ДЮСШ г. Ирбит</w:t>
      </w:r>
    </w:p>
    <w:p w:rsidR="00432BFF" w:rsidRDefault="00177ABD" w:rsidP="00432BFF">
      <w:pPr>
        <w:pStyle w:val="a3"/>
        <w:tabs>
          <w:tab w:val="left" w:pos="2274"/>
        </w:tabs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432BFF">
        <w:rPr>
          <w:rFonts w:ascii="Times New Roman" w:hAnsi="Times New Roman" w:cs="Times New Roman"/>
        </w:rPr>
        <w:t>«</w:t>
      </w:r>
      <w:proofErr w:type="spellStart"/>
      <w:r w:rsidR="00432BFF">
        <w:rPr>
          <w:rFonts w:ascii="Times New Roman" w:hAnsi="Times New Roman" w:cs="Times New Roman"/>
        </w:rPr>
        <w:t>Олимпик</w:t>
      </w:r>
      <w:proofErr w:type="spellEnd"/>
      <w:r w:rsidR="00432BFF">
        <w:rPr>
          <w:rFonts w:ascii="Times New Roman" w:hAnsi="Times New Roman" w:cs="Times New Roman"/>
        </w:rPr>
        <w:t>» г. Сухой Лог</w:t>
      </w:r>
    </w:p>
    <w:p w:rsidR="00432BFF" w:rsidRDefault="00177ABD" w:rsidP="00177ABD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10. </w:t>
      </w:r>
      <w:r w:rsidR="00432BFF">
        <w:rPr>
          <w:rFonts w:ascii="Times New Roman" w:hAnsi="Times New Roman" w:cs="Times New Roman"/>
        </w:rPr>
        <w:t>СДЮШОР «ДЭНАС» г. Каменск-Уральский</w:t>
      </w:r>
    </w:p>
    <w:p w:rsidR="00432BFF" w:rsidRPr="00105EE4" w:rsidRDefault="00105EE4" w:rsidP="00177ABD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11</w:t>
      </w:r>
      <w:r w:rsidR="00177ABD">
        <w:rPr>
          <w:rFonts w:ascii="Times New Roman" w:hAnsi="Times New Roman" w:cs="Times New Roman"/>
        </w:rPr>
        <w:t>.</w:t>
      </w:r>
      <w:r w:rsidR="00432BFF">
        <w:rPr>
          <w:rFonts w:ascii="Times New Roman" w:hAnsi="Times New Roman" w:cs="Times New Roman"/>
        </w:rPr>
        <w:t xml:space="preserve"> «Феникс» г. </w:t>
      </w:r>
      <w:proofErr w:type="spellStart"/>
      <w:r w:rsidR="00432BFF">
        <w:rPr>
          <w:rFonts w:ascii="Times New Roman" w:hAnsi="Times New Roman" w:cs="Times New Roman"/>
        </w:rPr>
        <w:t>Снежинск</w:t>
      </w:r>
      <w:proofErr w:type="spellEnd"/>
    </w:p>
    <w:p w:rsidR="00DC6B87" w:rsidRPr="00177ABD" w:rsidRDefault="00AB16A6" w:rsidP="00177ABD">
      <w:pPr>
        <w:pStyle w:val="a3"/>
        <w:tabs>
          <w:tab w:val="left" w:pos="22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</w:rPr>
        <w:t>12</w:t>
      </w:r>
      <w:r w:rsidR="00177ABD" w:rsidRPr="00177ABD">
        <w:rPr>
          <w:rFonts w:ascii="Times New Roman" w:hAnsi="Times New Roman" w:cs="Times New Roman"/>
        </w:rPr>
        <w:t>.</w:t>
      </w:r>
      <w:r w:rsidR="00177A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proofErr w:type="gramStart"/>
      <w:r>
        <w:rPr>
          <w:rFonts w:ascii="Times New Roman" w:hAnsi="Times New Roman" w:cs="Times New Roman"/>
        </w:rPr>
        <w:t>Урал-Чкаловский</w:t>
      </w:r>
      <w:proofErr w:type="gramEnd"/>
      <w:r w:rsidR="00DC6B87" w:rsidRPr="00177ABD">
        <w:rPr>
          <w:rFonts w:ascii="Times New Roman" w:hAnsi="Times New Roman" w:cs="Times New Roman"/>
        </w:rPr>
        <w:t>» г. Екатеринбург</w:t>
      </w:r>
    </w:p>
    <w:p w:rsidR="00432BFF" w:rsidRPr="00C44398" w:rsidRDefault="00105EE4" w:rsidP="00432BFF">
      <w:pPr>
        <w:pStyle w:val="a3"/>
        <w:tabs>
          <w:tab w:val="left" w:pos="855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</w:t>
      </w:r>
    </w:p>
    <w:p w:rsidR="00AB16A6" w:rsidRDefault="00AB16A6" w:rsidP="00DC6B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16A6" w:rsidRDefault="00AB16A6" w:rsidP="00DC6B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36FF" w:rsidRPr="005236FF" w:rsidRDefault="005236FF" w:rsidP="00DC6B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Сроки проведения Соревнований.</w:t>
      </w:r>
    </w:p>
    <w:p w:rsidR="005236FF" w:rsidRDefault="00232686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Фестиваль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по назначению в пер</w:t>
      </w:r>
      <w:r w:rsidR="00B22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иод с 01 мая 2017 года по 30 сентября 2017 года</w:t>
      </w:r>
    </w:p>
    <w:p w:rsidR="00B222A5" w:rsidRDefault="00B222A5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8156A">
        <w:rPr>
          <w:rFonts w:ascii="Times New Roman" w:hAnsi="Times New Roman" w:cs="Times New Roman"/>
          <w:b/>
        </w:rPr>
        <w:t>в</w:t>
      </w:r>
      <w:r w:rsidRPr="00806AE8">
        <w:rPr>
          <w:rFonts w:ascii="Times New Roman" w:hAnsi="Times New Roman" w:cs="Times New Roman"/>
          <w:b/>
        </w:rPr>
        <w:t>озрастная группа: 2009 – 2010</w:t>
      </w:r>
      <w:r>
        <w:rPr>
          <w:rFonts w:ascii="Times New Roman" w:hAnsi="Times New Roman" w:cs="Times New Roman"/>
          <w:b/>
        </w:rPr>
        <w:t xml:space="preserve"> г.р. - </w:t>
      </w:r>
      <w:r w:rsidRPr="00806AE8">
        <w:rPr>
          <w:rFonts w:ascii="Times New Roman" w:hAnsi="Times New Roman" w:cs="Times New Roman"/>
          <w:b/>
        </w:rPr>
        <w:t>05 мая</w:t>
      </w:r>
      <w:r>
        <w:rPr>
          <w:rFonts w:ascii="Times New Roman" w:hAnsi="Times New Roman" w:cs="Times New Roman"/>
          <w:b/>
        </w:rPr>
        <w:t xml:space="preserve"> </w:t>
      </w:r>
      <w:r w:rsidRPr="00806AE8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  <w:b/>
        </w:rPr>
        <w:t xml:space="preserve"> </w:t>
      </w:r>
      <w:r w:rsidRPr="00806AE8">
        <w:rPr>
          <w:rFonts w:ascii="Times New Roman" w:hAnsi="Times New Roman" w:cs="Times New Roman"/>
          <w:b/>
        </w:rPr>
        <w:t>06 мая 2017 г.</w:t>
      </w:r>
    </w:p>
    <w:p w:rsidR="00B222A5" w:rsidRDefault="00B222A5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- </w:t>
      </w:r>
      <w:r w:rsidR="0098156A">
        <w:rPr>
          <w:rFonts w:ascii="Times New Roman" w:hAnsi="Times New Roman" w:cs="Times New Roman"/>
          <w:b/>
        </w:rPr>
        <w:t>в</w:t>
      </w:r>
      <w:r w:rsidRPr="005202C8">
        <w:rPr>
          <w:rFonts w:ascii="Times New Roman" w:hAnsi="Times New Roman" w:cs="Times New Roman"/>
          <w:b/>
        </w:rPr>
        <w:t>озрастная группа: 2006 – 2007 г.р.</w:t>
      </w:r>
      <w:r>
        <w:rPr>
          <w:rFonts w:ascii="Times New Roman" w:hAnsi="Times New Roman" w:cs="Times New Roman"/>
        </w:rPr>
        <w:t xml:space="preserve"> - </w:t>
      </w:r>
      <w:r w:rsidRPr="00041F11">
        <w:rPr>
          <w:rFonts w:ascii="Times New Roman" w:hAnsi="Times New Roman" w:cs="Times New Roman"/>
          <w:b/>
        </w:rPr>
        <w:t>19-21 мая</w:t>
      </w:r>
      <w:r>
        <w:rPr>
          <w:rFonts w:ascii="Times New Roman" w:hAnsi="Times New Roman" w:cs="Times New Roman"/>
          <w:b/>
        </w:rPr>
        <w:t xml:space="preserve"> 2017 г.</w:t>
      </w:r>
    </w:p>
    <w:p w:rsidR="0098156A" w:rsidRDefault="0098156A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 в</w:t>
      </w:r>
      <w:r w:rsidRPr="005202C8">
        <w:rPr>
          <w:rFonts w:ascii="Times New Roman" w:hAnsi="Times New Roman" w:cs="Times New Roman"/>
          <w:b/>
        </w:rPr>
        <w:t>озрастная группа: 2008 – 2009 г.р.</w:t>
      </w:r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  <w:b/>
        </w:rPr>
        <w:t>14-16 июл</w:t>
      </w:r>
      <w:r w:rsidRPr="005202C8"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  <w:b/>
        </w:rPr>
        <w:t xml:space="preserve"> 2017 г.</w:t>
      </w:r>
    </w:p>
    <w:p w:rsidR="00DC6B87" w:rsidRDefault="00432BFF" w:rsidP="00432BFF">
      <w:pPr>
        <w:pStyle w:val="a3"/>
        <w:tabs>
          <w:tab w:val="left" w:pos="227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 в</w:t>
      </w:r>
      <w:r w:rsidRPr="005202C8">
        <w:rPr>
          <w:rFonts w:ascii="Times New Roman" w:hAnsi="Times New Roman" w:cs="Times New Roman"/>
          <w:b/>
        </w:rPr>
        <w:t>озрастная группа: 2005 – 2006 г.р.</w:t>
      </w:r>
      <w:r>
        <w:rPr>
          <w:rFonts w:ascii="Times New Roman" w:hAnsi="Times New Roman" w:cs="Times New Roman"/>
          <w:b/>
        </w:rPr>
        <w:t xml:space="preserve"> </w:t>
      </w:r>
      <w:r w:rsidRPr="005202C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  <w:b/>
        </w:rPr>
        <w:t xml:space="preserve">1-3 сентября </w:t>
      </w:r>
      <w:r w:rsidRPr="00A3324A">
        <w:rPr>
          <w:rFonts w:ascii="Times New Roman" w:hAnsi="Times New Roman" w:cs="Times New Roman"/>
          <w:b/>
        </w:rPr>
        <w:t>2017 г.</w:t>
      </w:r>
    </w:p>
    <w:p w:rsidR="00DC6B87" w:rsidRDefault="00432BFF" w:rsidP="00432BFF">
      <w:pPr>
        <w:pStyle w:val="a3"/>
        <w:tabs>
          <w:tab w:val="left" w:pos="227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DC6B87" w:rsidRDefault="00DC6B87" w:rsidP="00DC6B87">
      <w:pPr>
        <w:pStyle w:val="a3"/>
        <w:tabs>
          <w:tab w:val="left" w:pos="227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</w:rPr>
        <w:t>в</w:t>
      </w:r>
      <w:r w:rsidRPr="005202C8">
        <w:rPr>
          <w:rFonts w:ascii="Times New Roman" w:hAnsi="Times New Roman" w:cs="Times New Roman"/>
          <w:b/>
        </w:rPr>
        <w:t>озрастная группа: 2007 – 2008 г.р.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b/>
        </w:rPr>
        <w:t>8</w:t>
      </w:r>
      <w:r w:rsidRPr="004A4298">
        <w:rPr>
          <w:rFonts w:ascii="Times New Roman" w:hAnsi="Times New Roman" w:cs="Times New Roman"/>
          <w:b/>
        </w:rPr>
        <w:t xml:space="preserve">-10 </w:t>
      </w:r>
      <w:r>
        <w:rPr>
          <w:rFonts w:ascii="Times New Roman" w:hAnsi="Times New Roman" w:cs="Times New Roman"/>
          <w:b/>
        </w:rPr>
        <w:t>сентября</w:t>
      </w:r>
      <w:r w:rsidRPr="00A3324A">
        <w:rPr>
          <w:rFonts w:ascii="Times New Roman" w:hAnsi="Times New Roman" w:cs="Times New Roman"/>
          <w:b/>
        </w:rPr>
        <w:t xml:space="preserve"> 2017 г.</w:t>
      </w:r>
      <w:r>
        <w:rPr>
          <w:rFonts w:ascii="Times New Roman" w:hAnsi="Times New Roman" w:cs="Times New Roman"/>
          <w:b/>
        </w:rPr>
        <w:t xml:space="preserve"> </w:t>
      </w:r>
    </w:p>
    <w:p w:rsidR="00432BFF" w:rsidRPr="005236FF" w:rsidRDefault="00432B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Программа Соревнований.</w:t>
      </w:r>
    </w:p>
    <w:p w:rsidR="005236FF" w:rsidRPr="005236FF" w:rsidRDefault="00C94D02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Фестиваль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водится по системе определенной организаторами (после определения количества команд участниц) за 3 дня до начала соревнований. В Фестивале</w:t>
      </w:r>
      <w:r w:rsidR="008C0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планируется участие команд Тюменской,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Курганско</w:t>
      </w:r>
      <w:r w:rsidR="008C0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й, 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Свердловской, Челябинской, Омской областей, Пермског</w:t>
      </w:r>
      <w:r w:rsidR="008C0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края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Разрешается</w:t>
      </w:r>
      <w:r w:rsidR="008C0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команд из других МРО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236FF" w:rsidRPr="0058327B" w:rsidRDefault="005236FF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Система</w:t>
      </w:r>
      <w:r w:rsidR="005832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формат</w:t>
      </w:r>
      <w:r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условия проведения Соревнований.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328"/>
        <w:gridCol w:w="1325"/>
        <w:gridCol w:w="1325"/>
        <w:gridCol w:w="1317"/>
        <w:gridCol w:w="1331"/>
        <w:gridCol w:w="1341"/>
      </w:tblGrid>
      <w:tr w:rsidR="00FD13FA" w:rsidTr="00FD13FA">
        <w:trPr>
          <w:jc w:val="center"/>
        </w:trPr>
        <w:tc>
          <w:tcPr>
            <w:tcW w:w="1328" w:type="dxa"/>
          </w:tcPr>
          <w:p w:rsidR="00FD13FA" w:rsidRPr="0058327B" w:rsidRDefault="00FD13FA" w:rsidP="005832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8327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Составы, человек</w:t>
            </w:r>
          </w:p>
        </w:tc>
        <w:tc>
          <w:tcPr>
            <w:tcW w:w="1325" w:type="dxa"/>
          </w:tcPr>
          <w:p w:rsidR="00FD13FA" w:rsidRPr="003465BD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</w:t>
            </w: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поля</w:t>
            </w:r>
          </w:p>
        </w:tc>
        <w:tc>
          <w:tcPr>
            <w:tcW w:w="1325" w:type="dxa"/>
          </w:tcPr>
          <w:p w:rsidR="00FD13FA" w:rsidRPr="003465BD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Размеры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ворот, </w:t>
            </w:r>
            <w:proofErr w:type="gramStart"/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proofErr w:type="gramEnd"/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17" w:type="dxa"/>
          </w:tcPr>
          <w:p w:rsidR="00FD13FA" w:rsidRPr="003465BD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Размер мяча №, вес (гр.)</w:t>
            </w:r>
          </w:p>
        </w:tc>
        <w:tc>
          <w:tcPr>
            <w:tcW w:w="1331" w:type="dxa"/>
          </w:tcPr>
          <w:p w:rsidR="00FD13FA" w:rsidRPr="003465BD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Пенальти</w:t>
            </w:r>
          </w:p>
        </w:tc>
        <w:tc>
          <w:tcPr>
            <w:tcW w:w="1341" w:type="dxa"/>
          </w:tcPr>
          <w:p w:rsidR="00FD13FA" w:rsidRPr="003465BD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65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Положение «вне игры»</w:t>
            </w:r>
          </w:p>
        </w:tc>
      </w:tr>
      <w:tr w:rsidR="00FD13FA" w:rsidTr="00FD13FA">
        <w:trPr>
          <w:jc w:val="center"/>
        </w:trPr>
        <w:tc>
          <w:tcPr>
            <w:tcW w:w="1328" w:type="dxa"/>
          </w:tcPr>
          <w:p w:rsidR="00FD13FA" w:rsidRDefault="008123A2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5" w:type="dxa"/>
          </w:tcPr>
          <w:p w:rsidR="00FD13FA" w:rsidRDefault="008123A2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25" w:type="dxa"/>
          </w:tcPr>
          <w:p w:rsidR="00FD13FA" w:rsidRDefault="008123A2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7" w:type="dxa"/>
          </w:tcPr>
          <w:p w:rsidR="00FD13FA" w:rsidRDefault="008123A2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31" w:type="dxa"/>
          </w:tcPr>
          <w:p w:rsidR="00FD13FA" w:rsidRDefault="008123A2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41" w:type="dxa"/>
          </w:tcPr>
          <w:p w:rsidR="00FD13FA" w:rsidRDefault="008123A2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FD13FA" w:rsidTr="00FD13FA">
        <w:trPr>
          <w:jc w:val="center"/>
        </w:trPr>
        <w:tc>
          <w:tcPr>
            <w:tcW w:w="1328" w:type="dxa"/>
          </w:tcPr>
          <w:p w:rsidR="00FD13FA" w:rsidRPr="00D00178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(4+1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(4+1)</w:t>
            </w:r>
          </w:p>
        </w:tc>
        <w:tc>
          <w:tcPr>
            <w:tcW w:w="1325" w:type="dxa"/>
          </w:tcPr>
          <w:p w:rsidR="00FD13FA" w:rsidRPr="00D00178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х 40</w:t>
            </w:r>
          </w:p>
        </w:tc>
        <w:tc>
          <w:tcPr>
            <w:tcW w:w="1325" w:type="dxa"/>
          </w:tcPr>
          <w:p w:rsidR="00FD13FA" w:rsidRPr="00D00178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х 3 м</w:t>
            </w:r>
          </w:p>
        </w:tc>
        <w:tc>
          <w:tcPr>
            <w:tcW w:w="1317" w:type="dxa"/>
          </w:tcPr>
          <w:p w:rsidR="00FD13FA" w:rsidRPr="00D00178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31" w:type="dxa"/>
          </w:tcPr>
          <w:p w:rsidR="00FD13FA" w:rsidRPr="00D00178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001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м</w:t>
            </w:r>
          </w:p>
        </w:tc>
        <w:tc>
          <w:tcPr>
            <w:tcW w:w="1341" w:type="dxa"/>
          </w:tcPr>
          <w:p w:rsidR="00FD13FA" w:rsidRPr="00C94D02" w:rsidRDefault="00FD13FA" w:rsidP="005236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94D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</w:tr>
    </w:tbl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Соревнования проводятся по</w:t>
      </w:r>
      <w:r w:rsidR="00C94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совмещенным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Правилам</w:t>
      </w:r>
      <w:r w:rsidR="009A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ФИФА</w:t>
      </w:r>
      <w:r w:rsidR="00C94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футболу и</w:t>
      </w:r>
      <w:r w:rsidR="009A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мини-футбол</w:t>
      </w:r>
      <w:r w:rsidR="00C94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(аут вводится с боковой линии ногами без заступа)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Продолжительност</w:t>
      </w:r>
      <w:r w:rsidR="00A530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матча среди команд юношей</w:t>
      </w:r>
      <w:r w:rsidR="00FD13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2005-2006, 2006-2007, 2007-2008, 2008</w:t>
      </w:r>
      <w:r w:rsidR="00FD13FA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-200</w:t>
      </w:r>
      <w:r w:rsidR="00FD13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9, 2009-2010 г.р.</w:t>
      </w:r>
      <w:r w:rsidR="005B1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определяется</w:t>
      </w:r>
      <w:r w:rsidR="00FD13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3 дня</w:t>
      </w:r>
      <w:r w:rsidR="005B1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после определения состава участников. 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</w:t>
      </w:r>
      <w:r w:rsidR="00FD13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Места команд на Фестивале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определяются по наибольшей сумме набранных очков, которые начисляются следующим</w:t>
      </w:r>
      <w:r w:rsidR="005B1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образом: за победу – 3 очка, в случаи ничьи, пробиваются  пенальти,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B1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победу по пенальти – 2 очка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B1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поражение по пенальти – 1 очко,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поражение – 0 очков.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В случае равенства набранных очков у двух или более команд преимущество получает команда, имеющая: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лучший результат в играх между собой (количество очков, далее количество побед, разность забитых и пропущенных мячей, большее количество забитых мячей);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наибольшее количество побед во всех играх;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лучшую разность забитых и пропущенных мячей во всех играх;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наибольшее количество забитых мячей во всех играх;</w:t>
      </w:r>
    </w:p>
    <w:p w:rsidR="005236FF" w:rsidRPr="005236FF" w:rsidRDefault="005B199C" w:rsidP="005B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нарушение (желтая карточка – 1 очко, красная карточка – 3 очка);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по жребию.</w:t>
      </w:r>
    </w:p>
    <w:p w:rsidR="005236FF" w:rsidRPr="005236FF" w:rsidRDefault="005B199C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Финансовые условия.</w:t>
      </w:r>
    </w:p>
    <w:p w:rsidR="005236FF" w:rsidRPr="005236FF" w:rsidRDefault="005B199C" w:rsidP="005236FF">
      <w:pPr>
        <w:shd w:val="clear" w:color="auto" w:fill="FFFFFF"/>
        <w:spacing w:before="100" w:beforeAutospacing="1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Целевой взнос за участие в Соревнованиях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составляет 00. руб. 00 коп. </w:t>
      </w:r>
    </w:p>
    <w:p w:rsidR="00B21B36" w:rsidRDefault="00B21B36" w:rsidP="005236FF">
      <w:pPr>
        <w:shd w:val="clear" w:color="auto" w:fill="FFFFFF"/>
        <w:spacing w:before="100" w:beforeAutospacing="1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Расходы по командированию 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</w:t>
      </w:r>
      <w:r w:rsidR="00D32D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 на Фестиваль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(проезд, суточные в пути, проживание и питание) несут командирующие организации. </w:t>
      </w:r>
      <w:r w:rsidR="007A3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проживания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350 руб. до</w:t>
      </w:r>
      <w:r w:rsidR="007A3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500 руб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C3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Стоимость питания от 400 руб. до 500 руб.</w:t>
      </w:r>
    </w:p>
    <w:p w:rsidR="005236FF" w:rsidRPr="005236FF" w:rsidRDefault="00B21B36" w:rsidP="005236FF">
      <w:pPr>
        <w:shd w:val="clear" w:color="auto" w:fill="FFFFFF"/>
        <w:spacing w:before="100" w:beforeAutospacing="1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D32D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 Организаторы Фестиваля несут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следующие расходы:</w:t>
      </w:r>
    </w:p>
    <w:p w:rsidR="005236FF" w:rsidRPr="005236FF" w:rsidRDefault="005236FF" w:rsidP="005236FF">
      <w:pPr>
        <w:shd w:val="clear" w:color="auto" w:fill="FFFFFF"/>
        <w:spacing w:before="99" w:after="99" w:line="240" w:lineRule="auto"/>
        <w:ind w:left="149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комендантская бригада, рабочий персонал, врач, охрана - по факту;</w:t>
      </w:r>
    </w:p>
    <w:p w:rsidR="005236FF" w:rsidRPr="005236FF" w:rsidRDefault="005236FF" w:rsidP="005236FF">
      <w:pPr>
        <w:shd w:val="clear" w:color="auto" w:fill="FFFFFF"/>
        <w:spacing w:before="99" w:after="99" w:line="240" w:lineRule="auto"/>
        <w:ind w:left="149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аренда стадиона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табло - по факту;</w:t>
      </w:r>
    </w:p>
    <w:p w:rsidR="005236FF" w:rsidRPr="005236FF" w:rsidRDefault="005236FF" w:rsidP="005236FF">
      <w:pPr>
        <w:shd w:val="clear" w:color="auto" w:fill="FFFFFF"/>
        <w:spacing w:before="99" w:after="99" w:line="240" w:lineRule="auto"/>
        <w:ind w:left="149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автотранспорт - по факту;</w:t>
      </w:r>
    </w:p>
    <w:p w:rsidR="009A591C" w:rsidRDefault="005236FF" w:rsidP="009A591C">
      <w:pPr>
        <w:shd w:val="clear" w:color="auto" w:fill="FFFFFF"/>
        <w:spacing w:before="99" w:after="99" w:line="240" w:lineRule="auto"/>
        <w:ind w:left="149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проезд, проживание, питание суде</w:t>
      </w:r>
      <w:r w:rsidR="007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– согласно предварительной договоренности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20912" w:rsidRDefault="005236FF" w:rsidP="009A591C">
      <w:pPr>
        <w:shd w:val="clear" w:color="auto" w:fill="FFFFFF"/>
        <w:spacing w:before="99" w:after="99" w:line="240" w:lineRule="auto"/>
        <w:ind w:left="149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оп</w:t>
      </w:r>
      <w:r w:rsidR="007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лата работы судейской коллегии</w:t>
      </w:r>
    </w:p>
    <w:p w:rsidR="005236FF" w:rsidRPr="005236FF" w:rsidRDefault="005236FF" w:rsidP="005236FF">
      <w:pPr>
        <w:shd w:val="clear" w:color="auto" w:fill="FFFFFF"/>
        <w:spacing w:before="99" w:after="99" w:line="240" w:lineRule="auto"/>
        <w:ind w:left="149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36FF" w:rsidRPr="005236FF" w:rsidRDefault="00720912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Заявки на участие.</w:t>
      </w:r>
    </w:p>
    <w:p w:rsidR="005236FF" w:rsidRPr="005236FF" w:rsidRDefault="00720912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Заявочный лист предостав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ляется перед началом игр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главному судье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236FF" w:rsidRPr="005236FF" w:rsidRDefault="00720912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Руководители команд несут полную ответственность за правильность оформления заявочной документации.</w:t>
      </w:r>
    </w:p>
    <w:p w:rsidR="005236FF" w:rsidRPr="005236FF" w:rsidRDefault="00720912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На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Фестиваль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заявочный лист</w:t>
      </w:r>
      <w:r w:rsidR="00EF4C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заверенный печатью врача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разреш</w:t>
      </w:r>
      <w:r w:rsidR="00B2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ается вносить данные не более 14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футболистов, а также 3 представителей (включая врача). Заявочный лист предоставляется в двух экземплярах: один экземпляр остается у руководителя команды, один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экземпляр остается у организаторов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36FF" w:rsidRPr="005236FF" w:rsidRDefault="00432F0C" w:rsidP="005236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 К заявке прилагаются следующие документы: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копии документов, удостоверяющих личность всех членов делегации (общегражданский паспорт или с</w:t>
      </w:r>
      <w:r w:rsidR="00EF4C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видетельство о рождении)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ind w:left="149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Судейство соревнований.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К судейству Соревнований допус</w:t>
      </w:r>
      <w:r w:rsidR="00CD1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каются судьи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рекомендации региональных коллегий судей. Непосредственное назначение судей на матчи осуществл</w:t>
      </w:r>
      <w:r w:rsidR="0019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яют организаторы Фестиваля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До момента начала матча судья должен осмотреть площадку, оценить ее качество и при необходимости обязан добиться от лиц, ответственных за проведение матча, незамедлительного устранения выявленных нарушений и недостатков в подготовке площадки к матчу. Все замечания должны быть отражены в протоколе матча и отчете главного судьи.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Судья матча обязан проверить документы на футболистов, фамилии которых внесены в протокол матча. Судья матча и представитель команды несут ответственность за соблюдением правил допуска футболистов к матчу.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 Судья матча обязан до начала игры, совместно с представителями участвующих в матче команд, определить цвета формы таким образом, чтобы они отличались друг от друга. Гетры футболистов играющих команд должны различаться по цвету. Цвет игровой формы выбирает «хозяин» (команда, стоящая в календаре первой).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.5. Судья матча, в случае неприбытия команды на матч, обязан по истечении одного </w:t>
      </w:r>
      <w:proofErr w:type="gramStart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часа</w:t>
      </w:r>
      <w:proofErr w:type="gramEnd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момента официально объявленного времени начала матча заполнить протокол матча и незамедлител</w:t>
      </w:r>
      <w:r w:rsidR="00CD1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ьно сообщить </w:t>
      </w:r>
      <w:r w:rsidR="00AE4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этом организатором Фестиваля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 После окончания матча судья обязан оформить протокол матча и подписать его у представителей обеих команд.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 Если при проведении матча имели место предупреждения, удаления или травмы футболистов, а также нарушения порядка на стадионе судья матча обязан внести об этом исчерпывающую запись в протокол матча до его подписания представителями команд.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 Обо в</w:t>
      </w:r>
      <w:r w:rsidR="007C7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сех инцидентах, произошедших </w:t>
      </w:r>
      <w:proofErr w:type="gramStart"/>
      <w:r w:rsidR="007C7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="007C7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proofErr w:type="gramEnd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время и по окончании матча, судьи обяза</w:t>
      </w:r>
      <w:r w:rsidR="00CD1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 сообщить ра</w:t>
      </w:r>
      <w:r w:rsidR="00AE4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портом организаторам Фестиваля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D19D9" w:rsidRDefault="00E07131" w:rsidP="005236FF">
      <w:pPr>
        <w:shd w:val="clear" w:color="auto" w:fill="FFFFFF"/>
        <w:spacing w:before="99" w:after="99" w:line="240" w:lineRule="auto"/>
        <w:jc w:val="both"/>
        <w:rPr>
          <w:rFonts w:ascii="yandex-sans" w:eastAsia="Times New Roman" w:hAnsi="yandex-sans" w:cs="Times New Roman"/>
          <w:color w:val="000000"/>
          <w:sz w:val="14"/>
          <w:szCs w:val="14"/>
          <w:lang w:eastAsia="ru-RU"/>
        </w:rPr>
      </w:pPr>
      <w:r w:rsidRP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 Судья матча несет ответственность за правильность оформления протокола матча. Если судья матча не внес в протокол матча случаи предупреждений, удалений, травм футболистов, имевших место в матче и подтвержденных врачами команд, а также нарушения порядка на стадионе, то он отстраняется от обслуживания матчей Соревнований.</w:t>
      </w:r>
      <w:r w:rsidR="005236FF" w:rsidRPr="005236FF">
        <w:rPr>
          <w:rFonts w:ascii="yandex-sans" w:eastAsia="Times New Roman" w:hAnsi="yandex-sans" w:cs="Times New Roman"/>
          <w:color w:val="000000"/>
          <w:sz w:val="14"/>
          <w:szCs w:val="14"/>
          <w:lang w:eastAsia="ru-RU"/>
        </w:rPr>
        <w:t> </w:t>
      </w:r>
    </w:p>
    <w:p w:rsidR="005236FF" w:rsidRPr="005236FF" w:rsidRDefault="00E07131" w:rsidP="00CD19D9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E071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Ответственность футболистов, судей, руководит</w:t>
      </w:r>
      <w:r w:rsidR="00E95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елей клубов (команд)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Футболисты, руководители клубов, принимающие участие в Соревнованиях, обязаны выполнять все требования настоящего Регламента, проявляя при этом высокую дисциплину, организованность, уважение по отношению друг к другу и зрителям, в соответствии с правилами «</w:t>
      </w:r>
      <w:proofErr w:type="spellStart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Fair</w:t>
      </w:r>
      <w:proofErr w:type="spellEnd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play</w:t>
      </w:r>
      <w:proofErr w:type="spellEnd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Руководители клубов, команд несут ответственность за поведение футболистов своей команды и не имеют права вмешиваться в действия судей матча.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Руководители клубов несут ответственность за неправильное и/или недостоверное оформление заявочной документации, предъявляемой </w:t>
      </w:r>
      <w:r w:rsidR="003D7D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организаторам Фестиваля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.3. Руководители клубов несут ответственность за обеспечение общественного порядка и безопасности до, во время и после матча на стадионе и прилегающей территории, руководствуясь при этом настоящим Регламентом и «Правилами поведения зрителей и обеспечения их безопасности на стадионах во время проведения </w:t>
      </w:r>
      <w:r w:rsidR="00CD1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футбольных матчей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 Футболисты, спортивная экипировка которых не соответствует Правилам игры, к матчу не допускаются.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CD1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 грубые нарушения положений настоящего Регламента команда может быть исключена из состава участников Соревнований.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CD1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Дисциплинарные санкции.</w:t>
      </w:r>
    </w:p>
    <w:p w:rsidR="005236FF" w:rsidRPr="005236FF" w:rsidRDefault="005236FF" w:rsidP="005236FF">
      <w:pPr>
        <w:shd w:val="clear" w:color="auto" w:fill="FFFFFF"/>
        <w:spacing w:before="99" w:after="99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Игрок пропускает игру после третьего (шестого и т.д.) предупреждения.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 За две желтые карточки в одном матче или красную карточку игрок удаляется с поля и пропускает очередную игру. При этом</w:t>
      </w:r>
      <w:proofErr w:type="gramStart"/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игрок в предыдущих матчах уже имел одну или две желтые карточки, то они за ним сохраняются. В зависимости от степени нарушения, допущенного игроком, судейская коллегия принимает решение о дисквалификации игрока.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За участие в матче неоформленного в установленном порядке, дисквалифицированного или не вписанного в протокол матча футболиста команде засчит</w:t>
      </w:r>
      <w:r w:rsidR="003D7D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ывается поражение со счетом "0-3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", а команде-сопернице </w:t>
      </w:r>
      <w:r w:rsidR="003D7D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присуждается победа со счетом "3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-0".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За повторное нарушение Регламента соревнований команда исключается из числа участников соревнований.</w:t>
      </w:r>
    </w:p>
    <w:p w:rsidR="005236FF" w:rsidRPr="005236FF" w:rsidRDefault="005236FF" w:rsidP="005236FF">
      <w:pPr>
        <w:shd w:val="clear" w:color="auto" w:fill="FFFFFF"/>
        <w:spacing w:before="100" w:beforeAutospacing="1" w:after="100" w:afterAutospacing="1" w:line="240" w:lineRule="auto"/>
        <w:ind w:left="149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Команда, в состав которой включен футболист старше установленного возраста, снимается с соревнований, а результаты всех игр с ее участием аннулируются.</w:t>
      </w:r>
    </w:p>
    <w:p w:rsidR="005236FF" w:rsidRPr="005236FF" w:rsidRDefault="00E07131" w:rsidP="005236FF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E071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Обеспечение безопасности участников и зрителей.</w:t>
      </w:r>
    </w:p>
    <w:p w:rsidR="00E07131" w:rsidRPr="00966E7C" w:rsidRDefault="00E07131" w:rsidP="005236FF">
      <w:pPr>
        <w:shd w:val="clear" w:color="auto" w:fill="FFFFFF"/>
        <w:spacing w:before="99" w:after="239" w:line="240" w:lineRule="auto"/>
        <w:jc w:val="both"/>
        <w:rPr>
          <w:rFonts w:ascii="yandex-sans" w:eastAsia="Times New Roman" w:hAnsi="yandex-sans" w:cs="Times New Roman"/>
          <w:color w:val="000000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966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3D7D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Матчи Фестиваля</w:t>
      </w:r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 же при условии </w:t>
      </w:r>
      <w:proofErr w:type="gramStart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наличия актов готовности объектов спорта</w:t>
      </w:r>
      <w:proofErr w:type="gramEnd"/>
      <w:r w:rsidR="005236FF"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проведению Соревнований, утверждаемых в установленном порядке. Спортивное сооружение должно быть внесено во Всероссийский реестр объектов Министерства спорта Российской Федерации.</w:t>
      </w:r>
      <w:r w:rsidR="005236FF" w:rsidRPr="005236FF">
        <w:rPr>
          <w:rFonts w:ascii="yandex-sans" w:eastAsia="Times New Roman" w:hAnsi="yandex-sans" w:cs="Times New Roman"/>
          <w:color w:val="000000"/>
          <w:sz w:val="14"/>
          <w:szCs w:val="14"/>
          <w:lang w:eastAsia="ru-RU"/>
        </w:rPr>
        <w:t> </w:t>
      </w:r>
    </w:p>
    <w:p w:rsidR="005236FF" w:rsidRPr="005236FF" w:rsidRDefault="002F7626" w:rsidP="005236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</w:t>
      </w:r>
      <w:r w:rsidR="005236FF" w:rsidRPr="00523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Награждение.</w:t>
      </w:r>
    </w:p>
    <w:p w:rsidR="00CD19D9" w:rsidRDefault="005236FF" w:rsidP="005236FF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13.1.</w:t>
      </w:r>
      <w:r w:rsidR="00716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Команда – победитель Фестиваля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награждается</w:t>
      </w:r>
      <w:r w:rsidR="00F451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переходящим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Кубком</w:t>
      </w:r>
      <w:r w:rsidR="00716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Дипломом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1место, игроки и тренеры команды-победительницы награждаются медалями за </w:t>
      </w:r>
      <w:r w:rsid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место (</w:t>
      </w:r>
      <w:r w:rsidR="00716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шт.). </w:t>
      </w:r>
    </w:p>
    <w:p w:rsidR="00C116FD" w:rsidRDefault="005236FF" w:rsidP="005236FF">
      <w:pPr>
        <w:shd w:val="clear" w:color="auto" w:fill="FFFFFF"/>
        <w:spacing w:before="99" w:after="99" w:line="240" w:lineRule="auto"/>
        <w:rPr>
          <w:rFonts w:ascii="yandex-sans" w:eastAsia="Times New Roman" w:hAnsi="yandex-sans" w:cs="Times New Roman"/>
          <w:color w:val="000000"/>
          <w:sz w:val="14"/>
          <w:szCs w:val="14"/>
          <w:lang w:eastAsia="ru-RU"/>
        </w:rPr>
      </w:pP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13.2. Команды-призеры</w:t>
      </w:r>
      <w:r w:rsidR="007C7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Фестиваля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награждаются</w:t>
      </w:r>
      <w:r w:rsidR="00F451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переходящими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Кубками</w:t>
      </w:r>
      <w:r w:rsidR="00716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Дипломами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 и 3 места, игроки и тренеры команд награждаютс</w:t>
      </w:r>
      <w:r w:rsidR="00E07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медалями за 2 и 3 места (по </w:t>
      </w:r>
      <w:r w:rsidR="00716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C11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шт.).</w:t>
      </w:r>
      <w:r w:rsidRPr="005236FF">
        <w:rPr>
          <w:rFonts w:ascii="yandex-sans" w:eastAsia="Times New Roman" w:hAnsi="yandex-sans" w:cs="Times New Roman"/>
          <w:color w:val="000000"/>
          <w:sz w:val="14"/>
          <w:szCs w:val="14"/>
          <w:lang w:eastAsia="ru-RU"/>
        </w:rPr>
        <w:t> </w:t>
      </w:r>
    </w:p>
    <w:p w:rsidR="005236FF" w:rsidRDefault="005236FF" w:rsidP="005236FF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FF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13.3. </w:t>
      </w:r>
      <w:r w:rsidRPr="00523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Лучшие игроки по номинациям</w:t>
      </w:r>
      <w:r w:rsidR="00716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награждаются памятными призами и грамотами</w:t>
      </w:r>
    </w:p>
    <w:p w:rsidR="00C116FD" w:rsidRPr="005236FF" w:rsidRDefault="00C116FD" w:rsidP="005236FF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36FF" w:rsidRPr="00966E7C" w:rsidRDefault="005236FF" w:rsidP="005236FF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5236F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ДАННЫЙ РЕГЛАМЕНТ ЯВЛЯЕТСЯ ОФИЦИАЛЬНЫМ ВЫЗОВОМ НА СОРЕВНОВАНИЯ.</w:t>
      </w:r>
    </w:p>
    <w:p w:rsidR="00C116FD" w:rsidRPr="00966E7C" w:rsidRDefault="00C116FD" w:rsidP="005236FF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16FD" w:rsidRPr="00C116FD" w:rsidRDefault="00C116FD" w:rsidP="005236FF">
      <w:pPr>
        <w:shd w:val="clear" w:color="auto" w:fill="FFFFFF"/>
        <w:spacing w:before="99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Контакты: </w:t>
      </w:r>
      <w:r w:rsidR="005236FF" w:rsidRPr="005236F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г. Камышлов, Воробьев Сергей</w:t>
      </w:r>
      <w:r w:rsidR="00650189">
        <w:rPr>
          <w:rFonts w:ascii="Times New Roman" w:eastAsia="Times New Roman" w:hAnsi="Times New Roman" w:cs="Times New Roman"/>
          <w:color w:val="000000"/>
          <w:lang w:eastAsia="ru-RU"/>
        </w:rPr>
        <w:t xml:space="preserve"> Петрович,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тел. моб. 8-912-23-38-170</w:t>
      </w:r>
    </w:p>
    <w:p w:rsidR="00C116FD" w:rsidRDefault="00C116FD" w:rsidP="005236FF">
      <w:pPr>
        <w:shd w:val="clear" w:color="auto" w:fill="FFFFFF"/>
        <w:spacing w:before="99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C116FD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e-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petrovich</w:t>
      </w:r>
      <w:proofErr w:type="spellEnd"/>
      <w:r w:rsidRPr="00C116FD">
        <w:rPr>
          <w:rFonts w:ascii="Times New Roman" w:eastAsia="Times New Roman" w:hAnsi="Times New Roman" w:cs="Times New Roman"/>
          <w:color w:val="000000"/>
          <w:lang w:eastAsia="ru-RU"/>
        </w:rPr>
        <w:t>0609</w:t>
      </w:r>
      <w:r w:rsidRPr="005236FF">
        <w:rPr>
          <w:rFonts w:ascii="Times New Roman" w:eastAsia="Times New Roman" w:hAnsi="Times New Roman" w:cs="Times New Roman"/>
          <w:color w:val="000000"/>
          <w:lang w:eastAsia="ru-RU"/>
        </w:rPr>
        <w:t>@yandex.ru</w:t>
      </w:r>
    </w:p>
    <w:p w:rsidR="00C116FD" w:rsidRPr="00966E7C" w:rsidRDefault="00C116FD" w:rsidP="005236FF">
      <w:pPr>
        <w:shd w:val="clear" w:color="auto" w:fill="FFFFFF"/>
        <w:spacing w:before="99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66E7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236FF" w:rsidRPr="005236FF">
        <w:rPr>
          <w:rFonts w:ascii="Times New Roman" w:eastAsia="Times New Roman" w:hAnsi="Times New Roman" w:cs="Times New Roman"/>
          <w:color w:val="000000"/>
          <w:lang w:eastAsia="ru-RU"/>
        </w:rPr>
        <w:t>г. Екатеринбург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. Кузнецов Олег </w:t>
      </w:r>
      <w:r w:rsidR="00650189">
        <w:rPr>
          <w:rFonts w:ascii="Times New Roman" w:eastAsia="Times New Roman" w:hAnsi="Times New Roman" w:cs="Times New Roman"/>
          <w:color w:val="000000"/>
          <w:lang w:eastAsia="ru-RU"/>
        </w:rPr>
        <w:t>Андреевич,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тел. моб.: 8-932-61-81-738 </w:t>
      </w:r>
    </w:p>
    <w:p w:rsidR="005236FF" w:rsidRPr="00444172" w:rsidRDefault="00C116FD" w:rsidP="005236FF">
      <w:pPr>
        <w:shd w:val="clear" w:color="auto" w:fill="FFFFFF"/>
        <w:spacing w:before="99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58327B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  <w:proofErr w:type="gramStart"/>
      <w:r w:rsidRPr="00444172">
        <w:rPr>
          <w:rFonts w:ascii="Times New Roman" w:eastAsia="Times New Roman" w:hAnsi="Times New Roman" w:cs="Times New Roman"/>
          <w:color w:val="000000"/>
          <w:lang w:val="en-US" w:eastAsia="ru-RU"/>
        </w:rPr>
        <w:t>e-mail</w:t>
      </w:r>
      <w:proofErr w:type="gramEnd"/>
      <w:r w:rsidRPr="00444172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: </w:t>
      </w:r>
      <w:r w:rsidR="00444172">
        <w:rPr>
          <w:rFonts w:ascii="Times New Roman" w:eastAsia="Times New Roman" w:hAnsi="Times New Roman" w:cs="Times New Roman"/>
          <w:color w:val="000000"/>
          <w:lang w:val="en-US" w:eastAsia="ru-RU"/>
        </w:rPr>
        <w:t>Vorotchik89</w:t>
      </w:r>
      <w:r w:rsidR="005236FF" w:rsidRPr="00444172">
        <w:rPr>
          <w:rFonts w:ascii="Times New Roman" w:eastAsia="Times New Roman" w:hAnsi="Times New Roman" w:cs="Times New Roman"/>
          <w:color w:val="000000"/>
          <w:lang w:val="en-US" w:eastAsia="ru-RU"/>
        </w:rPr>
        <w:t>@yandex.ru</w:t>
      </w:r>
    </w:p>
    <w:p w:rsidR="00A522A8" w:rsidRPr="00444172" w:rsidRDefault="00A522A8">
      <w:pPr>
        <w:rPr>
          <w:lang w:val="en-US"/>
        </w:rPr>
      </w:pPr>
    </w:p>
    <w:p w:rsidR="009F2268" w:rsidRPr="00444172" w:rsidRDefault="009F2268">
      <w:pPr>
        <w:rPr>
          <w:lang w:val="en-US"/>
        </w:rPr>
      </w:pPr>
    </w:p>
    <w:p w:rsidR="009F2268" w:rsidRPr="00444172" w:rsidRDefault="009F2268">
      <w:pPr>
        <w:rPr>
          <w:lang w:val="en-US"/>
        </w:rPr>
      </w:pPr>
    </w:p>
    <w:sectPr w:rsidR="009F2268" w:rsidRPr="00444172" w:rsidSect="00681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624A"/>
    <w:multiLevelType w:val="hybridMultilevel"/>
    <w:tmpl w:val="C764DB56"/>
    <w:lvl w:ilvl="0" w:tplc="0F36CE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85D38"/>
    <w:multiLevelType w:val="hybridMultilevel"/>
    <w:tmpl w:val="D7EE5A50"/>
    <w:lvl w:ilvl="0" w:tplc="71A41EE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231E"/>
    <w:rsid w:val="00004F3B"/>
    <w:rsid w:val="00055C66"/>
    <w:rsid w:val="000835F7"/>
    <w:rsid w:val="00105EE4"/>
    <w:rsid w:val="00114F47"/>
    <w:rsid w:val="00177ABD"/>
    <w:rsid w:val="00194FA5"/>
    <w:rsid w:val="001C396B"/>
    <w:rsid w:val="001F11F3"/>
    <w:rsid w:val="00232686"/>
    <w:rsid w:val="00243DDE"/>
    <w:rsid w:val="00267137"/>
    <w:rsid w:val="002F7626"/>
    <w:rsid w:val="00304D8F"/>
    <w:rsid w:val="003201F0"/>
    <w:rsid w:val="00332BA6"/>
    <w:rsid w:val="003465BD"/>
    <w:rsid w:val="003C01C4"/>
    <w:rsid w:val="003D7D22"/>
    <w:rsid w:val="00404607"/>
    <w:rsid w:val="00432BFF"/>
    <w:rsid w:val="00432F0C"/>
    <w:rsid w:val="00444172"/>
    <w:rsid w:val="00447B3E"/>
    <w:rsid w:val="005236FF"/>
    <w:rsid w:val="005273F8"/>
    <w:rsid w:val="00556804"/>
    <w:rsid w:val="0058327B"/>
    <w:rsid w:val="00595F49"/>
    <w:rsid w:val="005B199C"/>
    <w:rsid w:val="00600AB7"/>
    <w:rsid w:val="00605D5B"/>
    <w:rsid w:val="00606014"/>
    <w:rsid w:val="00611A76"/>
    <w:rsid w:val="00650189"/>
    <w:rsid w:val="00681564"/>
    <w:rsid w:val="006863BA"/>
    <w:rsid w:val="00716620"/>
    <w:rsid w:val="00717781"/>
    <w:rsid w:val="00720912"/>
    <w:rsid w:val="007A3672"/>
    <w:rsid w:val="007C7EDB"/>
    <w:rsid w:val="007D13C4"/>
    <w:rsid w:val="008123A2"/>
    <w:rsid w:val="0083173D"/>
    <w:rsid w:val="008B5100"/>
    <w:rsid w:val="008C0564"/>
    <w:rsid w:val="008E7CE1"/>
    <w:rsid w:val="009270A0"/>
    <w:rsid w:val="00966E7C"/>
    <w:rsid w:val="0098156A"/>
    <w:rsid w:val="00983658"/>
    <w:rsid w:val="009A4F4E"/>
    <w:rsid w:val="009A591C"/>
    <w:rsid w:val="009F2268"/>
    <w:rsid w:val="009F231E"/>
    <w:rsid w:val="009F4EA1"/>
    <w:rsid w:val="00A018F2"/>
    <w:rsid w:val="00A522A8"/>
    <w:rsid w:val="00A53019"/>
    <w:rsid w:val="00A955B9"/>
    <w:rsid w:val="00AA50F3"/>
    <w:rsid w:val="00AB16A6"/>
    <w:rsid w:val="00AB7858"/>
    <w:rsid w:val="00AD0ABC"/>
    <w:rsid w:val="00AE4B2C"/>
    <w:rsid w:val="00AE6A92"/>
    <w:rsid w:val="00AF7E04"/>
    <w:rsid w:val="00B0667A"/>
    <w:rsid w:val="00B07175"/>
    <w:rsid w:val="00B21B36"/>
    <w:rsid w:val="00B222A5"/>
    <w:rsid w:val="00BE1A46"/>
    <w:rsid w:val="00C116FD"/>
    <w:rsid w:val="00C46FE0"/>
    <w:rsid w:val="00C6231F"/>
    <w:rsid w:val="00C747BE"/>
    <w:rsid w:val="00C94D02"/>
    <w:rsid w:val="00C94FD0"/>
    <w:rsid w:val="00CD19D9"/>
    <w:rsid w:val="00D00178"/>
    <w:rsid w:val="00D1569A"/>
    <w:rsid w:val="00D32DA6"/>
    <w:rsid w:val="00D931FA"/>
    <w:rsid w:val="00DC6B87"/>
    <w:rsid w:val="00E07131"/>
    <w:rsid w:val="00E61DA5"/>
    <w:rsid w:val="00E76842"/>
    <w:rsid w:val="00E95A1C"/>
    <w:rsid w:val="00EF4C2E"/>
    <w:rsid w:val="00F0547A"/>
    <w:rsid w:val="00F451A5"/>
    <w:rsid w:val="00FD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D5B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332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9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70167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7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5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85252">
                  <w:marLeft w:val="1133"/>
                  <w:marRight w:val="850"/>
                  <w:marTop w:val="1133"/>
                  <w:marBottom w:val="35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7</Pages>
  <Words>1862</Words>
  <Characters>10618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69</cp:revision>
  <dcterms:created xsi:type="dcterms:W3CDTF">2017-07-26T09:38:00Z</dcterms:created>
  <dcterms:modified xsi:type="dcterms:W3CDTF">2017-08-28T15:54:00Z</dcterms:modified>
</cp:coreProperties>
</file>